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01" w:rsidRPr="00FC27B6" w:rsidRDefault="00484401" w:rsidP="00484401">
      <w:pPr>
        <w:jc w:val="both"/>
        <w:rPr>
          <w:b/>
          <w:color w:val="FF0000"/>
          <w:lang w:val="sl-SI"/>
        </w:rPr>
      </w:pPr>
      <w:r w:rsidRPr="00FC27B6">
        <w:rPr>
          <w:b/>
          <w:color w:val="FF0000"/>
          <w:lang w:val="sl-SI"/>
        </w:rPr>
        <w:t>Note: where more than one course is organised at each level, this form should be copied and completed for each course</w:t>
      </w:r>
    </w:p>
    <w:p w:rsidR="00484401" w:rsidRDefault="00484401" w:rsidP="00484401">
      <w:pPr>
        <w:jc w:val="both"/>
        <w:rPr>
          <w:lang w:val="sl-SI"/>
        </w:rPr>
      </w:pPr>
    </w:p>
    <w:p w:rsidR="00484401" w:rsidRPr="00FC27B6" w:rsidRDefault="00484401" w:rsidP="00484401">
      <w:pPr>
        <w:jc w:val="both"/>
        <w:rPr>
          <w:b/>
          <w:lang w:val="sl-SI"/>
        </w:rPr>
      </w:pPr>
      <w:r w:rsidRPr="00FC27B6">
        <w:rPr>
          <w:b/>
          <w:lang w:val="sl-SI"/>
        </w:rPr>
        <w:t>ERASMUS INTENSIVE LANGUAGE COURSES</w:t>
      </w:r>
    </w:p>
    <w:p w:rsidR="00484401" w:rsidRPr="00FC27B6" w:rsidRDefault="00484401" w:rsidP="00484401">
      <w:pPr>
        <w:jc w:val="both"/>
        <w:rPr>
          <w:b/>
          <w:lang w:val="sl-SI"/>
        </w:rPr>
      </w:pPr>
      <w:r w:rsidRPr="00FC27B6">
        <w:rPr>
          <w:b/>
          <w:lang w:val="sl-SI"/>
        </w:rPr>
        <w:t>201</w:t>
      </w:r>
      <w:r w:rsidR="00203B94">
        <w:rPr>
          <w:b/>
          <w:lang w:val="sl-SI"/>
        </w:rPr>
        <w:t>3</w:t>
      </w:r>
      <w:r w:rsidRPr="00FC27B6">
        <w:rPr>
          <w:b/>
          <w:lang w:val="sl-SI"/>
        </w:rPr>
        <w:t>-1</w:t>
      </w:r>
      <w:r w:rsidR="00203B94">
        <w:rPr>
          <w:b/>
          <w:lang w:val="sl-SI"/>
        </w:rPr>
        <w:t>4</w:t>
      </w:r>
    </w:p>
    <w:p w:rsidR="00484401" w:rsidRPr="00FC27B6" w:rsidRDefault="00484401" w:rsidP="00484401">
      <w:pPr>
        <w:jc w:val="both"/>
        <w:rPr>
          <w:b/>
          <w:sz w:val="20"/>
          <w:szCs w:val="20"/>
          <w:lang w:val="sl-SI"/>
        </w:rPr>
      </w:pPr>
      <w:r w:rsidRPr="00FC27B6">
        <w:rPr>
          <w:b/>
          <w:lang w:val="sl-SI"/>
        </w:rPr>
        <w:t>ORGANISING INSTITUTION’S INFORMATION FORM</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92"/>
        <w:gridCol w:w="2993"/>
      </w:tblGrid>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INSTITUTION NAME:</w:t>
            </w:r>
          </w:p>
        </w:tc>
        <w:tc>
          <w:tcPr>
            <w:tcW w:w="5985" w:type="dxa"/>
            <w:gridSpan w:val="2"/>
            <w:shd w:val="clear" w:color="auto" w:fill="auto"/>
          </w:tcPr>
          <w:p w:rsidR="00772C2E" w:rsidRPr="00772C2E" w:rsidRDefault="00484401" w:rsidP="00772C2E">
            <w:pPr>
              <w:jc w:val="both"/>
              <w:rPr>
                <w:noProof/>
                <w:sz w:val="20"/>
                <w:szCs w:val="20"/>
                <w:lang w:val="sl-SI"/>
              </w:rPr>
            </w:pPr>
            <w:r w:rsidRPr="00FC27B6">
              <w:rPr>
                <w:sz w:val="20"/>
                <w:szCs w:val="20"/>
                <w:lang w:val="sl-SI"/>
              </w:rPr>
              <w:fldChar w:fldCharType="begin">
                <w:ffData>
                  <w:name w:val="Text1"/>
                  <w:enabled/>
                  <w:calcOnExit w:val="0"/>
                  <w:textInput/>
                </w:ffData>
              </w:fldChar>
            </w:r>
            <w:bookmarkStart w:id="0" w:name="Text1"/>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bookmarkStart w:id="1" w:name="_GoBack"/>
            <w:bookmarkEnd w:id="1"/>
            <w:r w:rsidR="00772C2E" w:rsidRPr="00772C2E">
              <w:rPr>
                <w:noProof/>
                <w:sz w:val="20"/>
                <w:szCs w:val="20"/>
                <w:lang w:val="sl-SI"/>
              </w:rPr>
              <w:t>University of Ljubljana</w:t>
            </w:r>
          </w:p>
          <w:p w:rsidR="00772C2E" w:rsidRPr="00772C2E" w:rsidRDefault="00772C2E" w:rsidP="00772C2E">
            <w:pPr>
              <w:jc w:val="both"/>
              <w:rPr>
                <w:noProof/>
                <w:sz w:val="20"/>
                <w:szCs w:val="20"/>
                <w:lang w:val="sl-SI"/>
              </w:rPr>
            </w:pPr>
            <w:r w:rsidRPr="00772C2E">
              <w:rPr>
                <w:noProof/>
                <w:sz w:val="20"/>
                <w:szCs w:val="20"/>
                <w:lang w:val="sl-SI"/>
              </w:rPr>
              <w:t>Faculty of Arts</w:t>
            </w:r>
          </w:p>
          <w:p w:rsidR="00484401" w:rsidRPr="00FC27B6" w:rsidRDefault="00772C2E" w:rsidP="00772C2E">
            <w:pPr>
              <w:jc w:val="both"/>
              <w:rPr>
                <w:sz w:val="20"/>
                <w:szCs w:val="20"/>
                <w:lang w:val="sl-SI"/>
              </w:rPr>
            </w:pPr>
            <w:r w:rsidRPr="00772C2E">
              <w:rPr>
                <w:noProof/>
                <w:sz w:val="20"/>
                <w:szCs w:val="20"/>
                <w:lang w:val="sl-SI"/>
              </w:rPr>
              <w:t>Centre for Slovene as a Second/Foreign Language</w:t>
            </w:r>
            <w:r w:rsidR="00484401" w:rsidRPr="00FC27B6">
              <w:rPr>
                <w:sz w:val="20"/>
                <w:szCs w:val="20"/>
                <w:lang w:val="sl-SI"/>
              </w:rPr>
              <w:fldChar w:fldCharType="end"/>
            </w:r>
            <w:bookmarkEnd w:id="0"/>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ADDRESS:</w:t>
            </w:r>
          </w:p>
        </w:tc>
        <w:tc>
          <w:tcPr>
            <w:tcW w:w="5985" w:type="dxa"/>
            <w:gridSpan w:val="2"/>
            <w:shd w:val="clear" w:color="auto" w:fill="auto"/>
          </w:tcPr>
          <w:p w:rsidR="00484401" w:rsidRPr="00FC27B6" w:rsidRDefault="00484401" w:rsidP="00772C2E">
            <w:pPr>
              <w:jc w:val="both"/>
              <w:rPr>
                <w:sz w:val="20"/>
                <w:szCs w:val="20"/>
                <w:lang w:val="sl-SI"/>
              </w:rPr>
            </w:pPr>
            <w:r w:rsidRPr="00FC27B6">
              <w:rPr>
                <w:sz w:val="20"/>
                <w:szCs w:val="20"/>
                <w:lang w:val="sl-SI"/>
              </w:rPr>
              <w:fldChar w:fldCharType="begin">
                <w:ffData>
                  <w:name w:val="Text2"/>
                  <w:enabled/>
                  <w:calcOnExit w:val="0"/>
                  <w:textInput/>
                </w:ffData>
              </w:fldChar>
            </w:r>
            <w:bookmarkStart w:id="2" w:name="Text2"/>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772C2E" w:rsidRPr="00772C2E">
              <w:rPr>
                <w:noProof/>
                <w:sz w:val="20"/>
                <w:szCs w:val="20"/>
                <w:lang w:val="sl-SI"/>
              </w:rPr>
              <w:t>Kongresni trg 12, SI-1000 Ljubljana</w:t>
            </w:r>
            <w:r w:rsidRPr="00FC27B6">
              <w:rPr>
                <w:sz w:val="20"/>
                <w:szCs w:val="20"/>
                <w:lang w:val="sl-SI"/>
              </w:rPr>
              <w:fldChar w:fldCharType="end"/>
            </w:r>
            <w:bookmarkEnd w:id="2"/>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COUNTRY:</w:t>
            </w:r>
          </w:p>
        </w:tc>
        <w:tc>
          <w:tcPr>
            <w:tcW w:w="5985" w:type="dxa"/>
            <w:gridSpan w:val="2"/>
            <w:shd w:val="clear" w:color="auto" w:fill="auto"/>
          </w:tcPr>
          <w:p w:rsidR="00484401" w:rsidRPr="00FC27B6" w:rsidRDefault="00484401" w:rsidP="00772C2E">
            <w:pPr>
              <w:jc w:val="both"/>
              <w:rPr>
                <w:sz w:val="20"/>
                <w:szCs w:val="20"/>
                <w:lang w:val="sl-SI"/>
              </w:rPr>
            </w:pPr>
            <w:r w:rsidRPr="00FC27B6">
              <w:rPr>
                <w:sz w:val="20"/>
                <w:szCs w:val="20"/>
                <w:lang w:val="sl-SI"/>
              </w:rPr>
              <w:fldChar w:fldCharType="begin">
                <w:ffData>
                  <w:name w:val="Text3"/>
                  <w:enabled/>
                  <w:calcOnExit w:val="0"/>
                  <w:textInput/>
                </w:ffData>
              </w:fldChar>
            </w:r>
            <w:bookmarkStart w:id="3" w:name="Text3"/>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772C2E" w:rsidRPr="00772C2E">
              <w:rPr>
                <w:noProof/>
                <w:sz w:val="20"/>
                <w:szCs w:val="20"/>
                <w:lang w:val="sl-SI"/>
              </w:rPr>
              <w:t>Slovenia</w:t>
            </w:r>
            <w:r w:rsidRPr="00FC27B6">
              <w:rPr>
                <w:sz w:val="20"/>
                <w:szCs w:val="20"/>
                <w:lang w:val="sl-SI"/>
              </w:rPr>
              <w:fldChar w:fldCharType="end"/>
            </w:r>
            <w:bookmarkEnd w:id="3"/>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EILC LANGUAGE:</w:t>
            </w:r>
          </w:p>
        </w:tc>
        <w:tc>
          <w:tcPr>
            <w:tcW w:w="5985" w:type="dxa"/>
            <w:gridSpan w:val="2"/>
            <w:shd w:val="clear" w:color="auto" w:fill="auto"/>
          </w:tcPr>
          <w:p w:rsidR="00484401" w:rsidRPr="00FC27B6" w:rsidRDefault="00484401" w:rsidP="00772C2E">
            <w:pPr>
              <w:jc w:val="both"/>
              <w:rPr>
                <w:sz w:val="20"/>
                <w:szCs w:val="20"/>
                <w:lang w:val="sl-SI"/>
              </w:rPr>
            </w:pPr>
            <w:r w:rsidRPr="00FC27B6">
              <w:rPr>
                <w:sz w:val="20"/>
                <w:szCs w:val="20"/>
                <w:lang w:val="sl-SI"/>
              </w:rPr>
              <w:fldChar w:fldCharType="begin">
                <w:ffData>
                  <w:name w:val="Text4"/>
                  <w:enabled/>
                  <w:calcOnExit w:val="0"/>
                  <w:textInput/>
                </w:ffData>
              </w:fldChar>
            </w:r>
            <w:bookmarkStart w:id="4" w:name="Text4"/>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772C2E" w:rsidRPr="00772C2E">
              <w:rPr>
                <w:noProof/>
                <w:sz w:val="20"/>
                <w:szCs w:val="20"/>
                <w:lang w:val="sl-SI"/>
              </w:rPr>
              <w:t>Slovene</w:t>
            </w:r>
            <w:r w:rsidRPr="00FC27B6">
              <w:rPr>
                <w:sz w:val="20"/>
                <w:szCs w:val="20"/>
                <w:lang w:val="sl-SI"/>
              </w:rPr>
              <w:fldChar w:fldCharType="end"/>
            </w:r>
            <w:bookmarkEnd w:id="4"/>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LEVEL COURSES ORGANISED:</w:t>
            </w:r>
          </w:p>
        </w:tc>
        <w:tc>
          <w:tcPr>
            <w:tcW w:w="2992" w:type="dxa"/>
            <w:shd w:val="clear" w:color="auto" w:fill="auto"/>
          </w:tcPr>
          <w:p w:rsidR="00484401" w:rsidRPr="00FC27B6" w:rsidRDefault="00484401" w:rsidP="00C5093E">
            <w:pPr>
              <w:jc w:val="both"/>
              <w:rPr>
                <w:sz w:val="20"/>
                <w:szCs w:val="20"/>
                <w:lang w:val="sl-SI"/>
              </w:rPr>
            </w:pPr>
            <w:r w:rsidRPr="00FC27B6">
              <w:rPr>
                <w:sz w:val="20"/>
                <w:szCs w:val="20"/>
                <w:lang w:val="sl-SI"/>
              </w:rPr>
              <w:fldChar w:fldCharType="begin">
                <w:ffData>
                  <w:name w:val="Check1"/>
                  <w:enabled/>
                  <w:calcOnExit w:val="0"/>
                  <w:checkBox>
                    <w:sizeAuto/>
                    <w:default w:val="0"/>
                    <w:checked/>
                  </w:checkBox>
                </w:ffData>
              </w:fldChar>
            </w:r>
            <w:bookmarkStart w:id="5" w:name="Check1"/>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5"/>
            <w:r w:rsidRPr="00FC27B6">
              <w:rPr>
                <w:sz w:val="20"/>
                <w:szCs w:val="20"/>
                <w:lang w:val="sl-SI"/>
              </w:rPr>
              <w:t xml:space="preserve"> LEVEL I (BEGINNER)</w:t>
            </w:r>
          </w:p>
        </w:tc>
        <w:tc>
          <w:tcPr>
            <w:tcW w:w="2993" w:type="dxa"/>
            <w:shd w:val="clear" w:color="auto" w:fill="auto"/>
          </w:tcPr>
          <w:p w:rsidR="00484401" w:rsidRPr="00FC27B6" w:rsidRDefault="00484401" w:rsidP="00C5093E">
            <w:pPr>
              <w:jc w:val="both"/>
              <w:rPr>
                <w:sz w:val="20"/>
                <w:szCs w:val="20"/>
                <w:lang w:val="sl-SI"/>
              </w:rPr>
            </w:pPr>
            <w:r w:rsidRPr="00FC27B6">
              <w:rPr>
                <w:sz w:val="20"/>
                <w:szCs w:val="20"/>
                <w:lang w:val="sl-SI"/>
              </w:rPr>
              <w:fldChar w:fldCharType="begin">
                <w:ffData>
                  <w:name w:val="Check2"/>
                  <w:enabled/>
                  <w:calcOnExit w:val="0"/>
                  <w:checkBox>
                    <w:sizeAuto/>
                    <w:default w:val="0"/>
                  </w:checkBox>
                </w:ffData>
              </w:fldChar>
            </w:r>
            <w:bookmarkStart w:id="6" w:name="Check2"/>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6"/>
            <w:r w:rsidRPr="00FC27B6">
              <w:rPr>
                <w:sz w:val="20"/>
                <w:szCs w:val="20"/>
                <w:lang w:val="sl-SI"/>
              </w:rPr>
              <w:t xml:space="preserve"> LEVEL II (INTERMEDIATE)</w:t>
            </w:r>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NUMBER OF COURSES:</w:t>
            </w:r>
          </w:p>
        </w:tc>
        <w:tc>
          <w:tcPr>
            <w:tcW w:w="2992" w:type="dxa"/>
            <w:shd w:val="clear" w:color="auto" w:fill="auto"/>
          </w:tcPr>
          <w:p w:rsidR="00484401" w:rsidRPr="00FC27B6" w:rsidRDefault="00484401" w:rsidP="00772C2E">
            <w:pPr>
              <w:jc w:val="both"/>
              <w:rPr>
                <w:sz w:val="20"/>
                <w:szCs w:val="20"/>
                <w:lang w:val="sl-SI"/>
              </w:rPr>
            </w:pPr>
            <w:r w:rsidRPr="00FC27B6">
              <w:rPr>
                <w:sz w:val="20"/>
                <w:szCs w:val="20"/>
                <w:lang w:val="sl-SI"/>
              </w:rPr>
              <w:fldChar w:fldCharType="begin">
                <w:ffData>
                  <w:name w:val="Text5"/>
                  <w:enabled/>
                  <w:calcOnExit w:val="0"/>
                  <w:textInput/>
                </w:ffData>
              </w:fldChar>
            </w:r>
            <w:bookmarkStart w:id="7" w:name="Text5"/>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772C2E">
              <w:rPr>
                <w:noProof/>
                <w:sz w:val="20"/>
                <w:szCs w:val="20"/>
                <w:lang w:val="sl-SI"/>
              </w:rPr>
              <w:t>2</w:t>
            </w:r>
            <w:r w:rsidRPr="00FC27B6">
              <w:rPr>
                <w:sz w:val="20"/>
                <w:szCs w:val="20"/>
                <w:lang w:val="sl-SI"/>
              </w:rPr>
              <w:fldChar w:fldCharType="end"/>
            </w:r>
            <w:bookmarkEnd w:id="7"/>
          </w:p>
        </w:tc>
        <w:tc>
          <w:tcPr>
            <w:tcW w:w="2993" w:type="dxa"/>
            <w:shd w:val="clear" w:color="auto" w:fill="auto"/>
          </w:tcPr>
          <w:p w:rsidR="00484401" w:rsidRPr="00FC27B6" w:rsidRDefault="00484401" w:rsidP="00C5093E">
            <w:pPr>
              <w:jc w:val="both"/>
              <w:rPr>
                <w:sz w:val="20"/>
                <w:szCs w:val="20"/>
                <w:lang w:val="sl-SI"/>
              </w:rPr>
            </w:pPr>
            <w:r w:rsidRPr="00FC27B6">
              <w:rPr>
                <w:sz w:val="20"/>
                <w:szCs w:val="20"/>
                <w:lang w:val="sl-SI"/>
              </w:rPr>
              <w:fldChar w:fldCharType="begin">
                <w:ffData>
                  <w:name w:val="Text7"/>
                  <w:enabled/>
                  <w:calcOnExit w:val="0"/>
                  <w:textInput/>
                </w:ffData>
              </w:fldChar>
            </w:r>
            <w:bookmarkStart w:id="8" w:name="Text7"/>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8"/>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DATES:</w:t>
            </w:r>
          </w:p>
        </w:tc>
        <w:tc>
          <w:tcPr>
            <w:tcW w:w="2992" w:type="dxa"/>
            <w:shd w:val="clear" w:color="auto" w:fill="auto"/>
          </w:tcPr>
          <w:p w:rsidR="00484401" w:rsidRPr="00FC27B6" w:rsidRDefault="00484401" w:rsidP="00772C2E">
            <w:pPr>
              <w:jc w:val="both"/>
              <w:rPr>
                <w:sz w:val="20"/>
                <w:szCs w:val="20"/>
                <w:lang w:val="sl-SI"/>
              </w:rPr>
            </w:pPr>
            <w:r w:rsidRPr="00FC27B6">
              <w:rPr>
                <w:sz w:val="20"/>
                <w:szCs w:val="20"/>
                <w:lang w:val="sl-SI"/>
              </w:rPr>
              <w:fldChar w:fldCharType="begin">
                <w:ffData>
                  <w:name w:val="Text6"/>
                  <w:enabled/>
                  <w:calcOnExit w:val="0"/>
                  <w:textInput/>
                </w:ffData>
              </w:fldChar>
            </w:r>
            <w:bookmarkStart w:id="9" w:name="Text6"/>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772C2E">
              <w:rPr>
                <w:noProof/>
                <w:sz w:val="20"/>
                <w:szCs w:val="20"/>
                <w:lang w:val="sl-SI"/>
              </w:rPr>
              <w:t>2–26 September 2013</w:t>
            </w:r>
            <w:r w:rsidRPr="00FC27B6">
              <w:rPr>
                <w:sz w:val="20"/>
                <w:szCs w:val="20"/>
                <w:lang w:val="sl-SI"/>
              </w:rPr>
              <w:fldChar w:fldCharType="end"/>
            </w:r>
            <w:bookmarkEnd w:id="9"/>
          </w:p>
        </w:tc>
        <w:tc>
          <w:tcPr>
            <w:tcW w:w="2993" w:type="dxa"/>
            <w:shd w:val="clear" w:color="auto" w:fill="auto"/>
          </w:tcPr>
          <w:p w:rsidR="00484401" w:rsidRPr="00FC27B6" w:rsidRDefault="00484401" w:rsidP="00C5093E">
            <w:pPr>
              <w:jc w:val="both"/>
              <w:rPr>
                <w:sz w:val="20"/>
                <w:szCs w:val="20"/>
                <w:lang w:val="sl-SI"/>
              </w:rPr>
            </w:pPr>
            <w:r w:rsidRPr="00FC27B6">
              <w:rPr>
                <w:sz w:val="20"/>
                <w:szCs w:val="20"/>
                <w:lang w:val="sl-SI"/>
              </w:rPr>
              <w:fldChar w:fldCharType="begin">
                <w:ffData>
                  <w:name w:val="Text8"/>
                  <w:enabled/>
                  <w:calcOnExit w:val="0"/>
                  <w:textInput/>
                </w:ffData>
              </w:fldChar>
            </w:r>
            <w:bookmarkStart w:id="10" w:name="Text8"/>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10"/>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WEB SITE</w:t>
            </w:r>
          </w:p>
        </w:tc>
        <w:tc>
          <w:tcPr>
            <w:tcW w:w="5985" w:type="dxa"/>
            <w:gridSpan w:val="2"/>
            <w:shd w:val="clear" w:color="auto" w:fill="auto"/>
          </w:tcPr>
          <w:p w:rsidR="00484401" w:rsidRPr="00FC27B6" w:rsidRDefault="00484401" w:rsidP="00772C2E">
            <w:pPr>
              <w:jc w:val="both"/>
              <w:rPr>
                <w:sz w:val="20"/>
                <w:szCs w:val="20"/>
                <w:lang w:val="sl-SI"/>
              </w:rPr>
            </w:pPr>
            <w:r w:rsidRPr="00FC27B6">
              <w:rPr>
                <w:sz w:val="20"/>
                <w:szCs w:val="20"/>
                <w:lang w:val="sl-SI"/>
              </w:rPr>
              <w:fldChar w:fldCharType="begin">
                <w:ffData>
                  <w:name w:val="Text9"/>
                  <w:enabled/>
                  <w:calcOnExit w:val="0"/>
                  <w:textInput/>
                </w:ffData>
              </w:fldChar>
            </w:r>
            <w:bookmarkStart w:id="11" w:name="Text9"/>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772C2E" w:rsidRPr="00772C2E">
              <w:rPr>
                <w:noProof/>
                <w:sz w:val="20"/>
                <w:szCs w:val="20"/>
                <w:lang w:val="sl-SI"/>
              </w:rPr>
              <w:t>www.centerslo.net/courses</w:t>
            </w:r>
            <w:r w:rsidRPr="00FC27B6">
              <w:rPr>
                <w:sz w:val="20"/>
                <w:szCs w:val="20"/>
                <w:lang w:val="sl-SI"/>
              </w:rPr>
              <w:fldChar w:fldCharType="end"/>
            </w:r>
            <w:bookmarkEnd w:id="11"/>
          </w:p>
        </w:tc>
      </w:tr>
    </w:tbl>
    <w:p w:rsidR="00484401" w:rsidRDefault="00484401" w:rsidP="00484401">
      <w:pPr>
        <w:jc w:val="both"/>
        <w:rPr>
          <w:sz w:val="20"/>
          <w:szCs w:val="20"/>
          <w:lang w:val="sl-SI"/>
        </w:rPr>
      </w:pP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lang w:val="sl-SI"/>
              </w:rPr>
            </w:pPr>
            <w:r w:rsidRPr="000D2E3E">
              <w:rPr>
                <w:b/>
                <w:lang w:val="sl-SI"/>
              </w:rPr>
              <w:t>PLEASE NOTE THAT ALL STUDENT EILC APPLICATION FOR OUR EILC SHOULD BE SENT BY E-MAIL TO THE FOLLOWING ADDRESS:</w:t>
            </w:r>
          </w:p>
        </w:tc>
      </w:tr>
      <w:tr w:rsidR="00484401" w:rsidRPr="000D2E3E" w:rsidTr="00C5093E">
        <w:tc>
          <w:tcPr>
            <w:tcW w:w="9104" w:type="dxa"/>
            <w:shd w:val="clear" w:color="auto" w:fill="auto"/>
          </w:tcPr>
          <w:p w:rsidR="00484401" w:rsidRPr="000D2E3E" w:rsidRDefault="00484401" w:rsidP="00772C2E">
            <w:pPr>
              <w:jc w:val="both"/>
              <w:rPr>
                <w:sz w:val="20"/>
                <w:szCs w:val="20"/>
                <w:lang w:val="sl-SI"/>
              </w:rPr>
            </w:pPr>
            <w:r w:rsidRPr="000D2E3E">
              <w:rPr>
                <w:sz w:val="20"/>
                <w:szCs w:val="20"/>
                <w:lang w:val="sl-SI"/>
              </w:rPr>
              <w:fldChar w:fldCharType="begin">
                <w:ffData>
                  <w:name w:val="Text10"/>
                  <w:enabled/>
                  <w:calcOnExit w:val="0"/>
                  <w:textInput/>
                </w:ffData>
              </w:fldChar>
            </w:r>
            <w:bookmarkStart w:id="12" w:name="Text1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EILC@FF.UNI-LJ.SI</w:t>
            </w:r>
            <w:r w:rsidRPr="000D2E3E">
              <w:rPr>
                <w:sz w:val="20"/>
                <w:szCs w:val="20"/>
                <w:lang w:val="sl-SI"/>
              </w:rPr>
              <w:fldChar w:fldCharType="end"/>
            </w:r>
            <w:bookmarkEnd w:id="12"/>
          </w:p>
        </w:tc>
      </w:tr>
    </w:tbl>
    <w:p w:rsidR="00484401" w:rsidRDefault="00484401" w:rsidP="00484401">
      <w:pPr>
        <w:jc w:val="both"/>
        <w:rPr>
          <w:sz w:val="20"/>
          <w:szCs w:val="20"/>
          <w:lang w:val="sl-SI"/>
        </w:rPr>
      </w:pPr>
    </w:p>
    <w:p w:rsidR="00484401" w:rsidRPr="00612C9A" w:rsidRDefault="00484401" w:rsidP="00484401">
      <w:pPr>
        <w:jc w:val="both"/>
        <w:rPr>
          <w:b/>
          <w:sz w:val="20"/>
          <w:szCs w:val="20"/>
          <w:lang w:val="sl-SI"/>
        </w:rPr>
      </w:pPr>
      <w:r w:rsidRPr="00612C9A">
        <w:rPr>
          <w:b/>
          <w:sz w:val="20"/>
          <w:szCs w:val="20"/>
          <w:lang w:val="sl-SI"/>
        </w:rPr>
        <w:t>STAFF</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828"/>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CONTACT PERSON FOR EILC</w:t>
            </w:r>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JOB TITLE</w:t>
            </w:r>
          </w:p>
        </w:tc>
        <w:tc>
          <w:tcPr>
            <w:tcW w:w="7828" w:type="dxa"/>
            <w:shd w:val="clear" w:color="auto" w:fill="auto"/>
          </w:tcPr>
          <w:p w:rsidR="00484401" w:rsidRPr="000D2E3E" w:rsidRDefault="00484401" w:rsidP="00772C2E">
            <w:pPr>
              <w:jc w:val="both"/>
              <w:rPr>
                <w:sz w:val="20"/>
                <w:szCs w:val="20"/>
                <w:lang w:val="sl-SI"/>
              </w:rPr>
            </w:pPr>
            <w:r w:rsidRPr="000D2E3E">
              <w:rPr>
                <w:sz w:val="20"/>
                <w:szCs w:val="20"/>
                <w:lang w:val="sl-SI"/>
              </w:rPr>
              <w:fldChar w:fldCharType="begin">
                <w:ffData>
                  <w:name w:val="Text11"/>
                  <w:enabled/>
                  <w:calcOnExit w:val="0"/>
                  <w:textInput/>
                </w:ffData>
              </w:fldChar>
            </w:r>
            <w:bookmarkStart w:id="13" w:name="Text1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Head of Slovene Language Courses</w:t>
            </w:r>
            <w:r w:rsidRPr="000D2E3E">
              <w:rPr>
                <w:sz w:val="20"/>
                <w:szCs w:val="20"/>
                <w:lang w:val="sl-SI"/>
              </w:rPr>
              <w:fldChar w:fldCharType="end"/>
            </w:r>
            <w:bookmarkEnd w:id="13"/>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NAME</w:t>
            </w:r>
          </w:p>
        </w:tc>
        <w:tc>
          <w:tcPr>
            <w:tcW w:w="7828" w:type="dxa"/>
            <w:shd w:val="clear" w:color="auto" w:fill="auto"/>
          </w:tcPr>
          <w:p w:rsidR="00484401" w:rsidRPr="000D2E3E" w:rsidRDefault="00484401" w:rsidP="00772C2E">
            <w:pPr>
              <w:jc w:val="both"/>
              <w:rPr>
                <w:sz w:val="20"/>
                <w:szCs w:val="20"/>
                <w:lang w:val="sl-SI"/>
              </w:rPr>
            </w:pPr>
            <w:r w:rsidRPr="000D2E3E">
              <w:rPr>
                <w:sz w:val="20"/>
                <w:szCs w:val="20"/>
                <w:lang w:val="sl-SI"/>
              </w:rPr>
              <w:fldChar w:fldCharType="begin">
                <w:ffData>
                  <w:name w:val="Text12"/>
                  <w:enabled/>
                  <w:calcOnExit w:val="0"/>
                  <w:textInput/>
                </w:ffData>
              </w:fldChar>
            </w:r>
            <w:bookmarkStart w:id="14" w:name="Text1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Branka Gradišar</w:t>
            </w:r>
            <w:r w:rsidRPr="000D2E3E">
              <w:rPr>
                <w:sz w:val="20"/>
                <w:szCs w:val="20"/>
                <w:lang w:val="sl-SI"/>
              </w:rPr>
              <w:fldChar w:fldCharType="end"/>
            </w:r>
            <w:bookmarkEnd w:id="14"/>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ADDRESS</w:t>
            </w:r>
          </w:p>
        </w:tc>
        <w:tc>
          <w:tcPr>
            <w:tcW w:w="7828" w:type="dxa"/>
            <w:shd w:val="clear" w:color="auto" w:fill="auto"/>
          </w:tcPr>
          <w:p w:rsidR="00484401" w:rsidRPr="000D2E3E" w:rsidRDefault="00484401" w:rsidP="00772C2E">
            <w:pPr>
              <w:jc w:val="both"/>
              <w:rPr>
                <w:sz w:val="20"/>
                <w:szCs w:val="20"/>
                <w:lang w:val="sl-SI"/>
              </w:rPr>
            </w:pPr>
            <w:r w:rsidRPr="000D2E3E">
              <w:rPr>
                <w:sz w:val="20"/>
                <w:szCs w:val="20"/>
                <w:lang w:val="sl-SI"/>
              </w:rPr>
              <w:fldChar w:fldCharType="begin">
                <w:ffData>
                  <w:name w:val="Text13"/>
                  <w:enabled/>
                  <w:calcOnExit w:val="0"/>
                  <w:textInput/>
                </w:ffData>
              </w:fldChar>
            </w:r>
            <w:bookmarkStart w:id="15" w:name="Text1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Kongresni trg 12, SI-1000 Ljubljana</w:t>
            </w:r>
            <w:r w:rsidRPr="000D2E3E">
              <w:rPr>
                <w:sz w:val="20"/>
                <w:szCs w:val="20"/>
                <w:lang w:val="sl-SI"/>
              </w:rPr>
              <w:fldChar w:fldCharType="end"/>
            </w:r>
            <w:bookmarkEnd w:id="15"/>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TELEPHONE</w:t>
            </w:r>
          </w:p>
        </w:tc>
        <w:tc>
          <w:tcPr>
            <w:tcW w:w="7828" w:type="dxa"/>
            <w:shd w:val="clear" w:color="auto" w:fill="auto"/>
          </w:tcPr>
          <w:p w:rsidR="00484401" w:rsidRPr="000D2E3E" w:rsidRDefault="00484401" w:rsidP="00772C2E">
            <w:pPr>
              <w:jc w:val="both"/>
              <w:rPr>
                <w:sz w:val="20"/>
                <w:szCs w:val="20"/>
                <w:lang w:val="sl-SI"/>
              </w:rPr>
            </w:pPr>
            <w:r w:rsidRPr="000D2E3E">
              <w:rPr>
                <w:sz w:val="20"/>
                <w:szCs w:val="20"/>
                <w:lang w:val="sl-SI"/>
              </w:rPr>
              <w:fldChar w:fldCharType="begin">
                <w:ffData>
                  <w:name w:val="Text14"/>
                  <w:enabled/>
                  <w:calcOnExit w:val="0"/>
                  <w:textInput/>
                </w:ffData>
              </w:fldChar>
            </w:r>
            <w:bookmarkStart w:id="16" w:name="Text1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+386 1 241 86 48</w:t>
            </w:r>
            <w:r w:rsidRPr="000D2E3E">
              <w:rPr>
                <w:sz w:val="20"/>
                <w:szCs w:val="20"/>
                <w:lang w:val="sl-SI"/>
              </w:rPr>
              <w:fldChar w:fldCharType="end"/>
            </w:r>
            <w:bookmarkEnd w:id="16"/>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FAX</w:t>
            </w:r>
          </w:p>
        </w:tc>
        <w:tc>
          <w:tcPr>
            <w:tcW w:w="7828" w:type="dxa"/>
            <w:shd w:val="clear" w:color="auto" w:fill="auto"/>
          </w:tcPr>
          <w:p w:rsidR="00484401" w:rsidRPr="000D2E3E" w:rsidRDefault="00484401" w:rsidP="00772C2E">
            <w:pPr>
              <w:jc w:val="both"/>
              <w:rPr>
                <w:sz w:val="20"/>
                <w:szCs w:val="20"/>
                <w:lang w:val="sl-SI"/>
              </w:rPr>
            </w:pPr>
            <w:r w:rsidRPr="000D2E3E">
              <w:rPr>
                <w:sz w:val="20"/>
                <w:szCs w:val="20"/>
                <w:lang w:val="sl-SI"/>
              </w:rPr>
              <w:fldChar w:fldCharType="begin">
                <w:ffData>
                  <w:name w:val="Text15"/>
                  <w:enabled/>
                  <w:calcOnExit w:val="0"/>
                  <w:textInput/>
                </w:ffData>
              </w:fldChar>
            </w:r>
            <w:bookmarkStart w:id="17" w:name="Text1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+386 1 241 86 44</w:t>
            </w:r>
            <w:r w:rsidRPr="000D2E3E">
              <w:rPr>
                <w:sz w:val="20"/>
                <w:szCs w:val="20"/>
                <w:lang w:val="sl-SI"/>
              </w:rPr>
              <w:fldChar w:fldCharType="end"/>
            </w:r>
            <w:bookmarkEnd w:id="17"/>
          </w:p>
        </w:tc>
      </w:tr>
      <w:tr w:rsidR="00484401" w:rsidRPr="00C66ADA"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E-MAIL</w:t>
            </w:r>
          </w:p>
        </w:tc>
        <w:tc>
          <w:tcPr>
            <w:tcW w:w="7828" w:type="dxa"/>
            <w:shd w:val="clear" w:color="auto" w:fill="auto"/>
          </w:tcPr>
          <w:p w:rsidR="00484401" w:rsidRPr="000D2E3E" w:rsidRDefault="00484401" w:rsidP="00772C2E">
            <w:pPr>
              <w:jc w:val="both"/>
              <w:rPr>
                <w:sz w:val="20"/>
                <w:szCs w:val="20"/>
                <w:lang w:val="sl-SI"/>
              </w:rPr>
            </w:pPr>
            <w:r w:rsidRPr="000D2E3E">
              <w:rPr>
                <w:sz w:val="20"/>
                <w:szCs w:val="20"/>
                <w:lang w:val="sl-SI"/>
              </w:rPr>
              <w:fldChar w:fldCharType="begin">
                <w:ffData>
                  <w:name w:val="Text16"/>
                  <w:enabled/>
                  <w:calcOnExit w:val="0"/>
                  <w:textInput/>
                </w:ffData>
              </w:fldChar>
            </w:r>
            <w:bookmarkStart w:id="18" w:name="Text1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branka.gradisar@ff.uni-lj.si</w:t>
            </w:r>
            <w:r w:rsidRPr="000D2E3E">
              <w:rPr>
                <w:sz w:val="20"/>
                <w:szCs w:val="20"/>
                <w:lang w:val="sl-SI"/>
              </w:rPr>
              <w:fldChar w:fldCharType="end"/>
            </w:r>
            <w:bookmarkEnd w:id="18"/>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MOBILE</w:t>
            </w:r>
          </w:p>
        </w:tc>
        <w:tc>
          <w:tcPr>
            <w:tcW w:w="7828" w:type="dxa"/>
            <w:shd w:val="clear" w:color="auto" w:fill="auto"/>
          </w:tcPr>
          <w:p w:rsidR="00484401" w:rsidRPr="000D2E3E" w:rsidRDefault="00484401" w:rsidP="00772C2E">
            <w:pPr>
              <w:jc w:val="both"/>
              <w:rPr>
                <w:sz w:val="20"/>
                <w:szCs w:val="20"/>
                <w:lang w:val="sl-SI"/>
              </w:rPr>
            </w:pPr>
            <w:r w:rsidRPr="000D2E3E">
              <w:rPr>
                <w:sz w:val="20"/>
                <w:szCs w:val="20"/>
                <w:lang w:val="sl-SI"/>
              </w:rPr>
              <w:fldChar w:fldCharType="begin">
                <w:ffData>
                  <w:name w:val="Text17"/>
                  <w:enabled/>
                  <w:calcOnExit w:val="0"/>
                  <w:textInput/>
                </w:ffData>
              </w:fldChar>
            </w:r>
            <w:bookmarkStart w:id="19" w:name="Text1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Pr>
                <w:noProof/>
                <w:sz w:val="20"/>
                <w:szCs w:val="20"/>
                <w:lang w:val="sl-SI"/>
              </w:rPr>
              <w:t>/</w:t>
            </w:r>
            <w:r w:rsidRPr="000D2E3E">
              <w:rPr>
                <w:sz w:val="20"/>
                <w:szCs w:val="20"/>
                <w:lang w:val="sl-SI"/>
              </w:rPr>
              <w:fldChar w:fldCharType="end"/>
            </w:r>
            <w:bookmarkEnd w:id="19"/>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PERSON RESPONSIBLE FOR THE PROGRAMME</w:t>
            </w:r>
          </w:p>
        </w:tc>
      </w:tr>
      <w:tr w:rsidR="00484401" w:rsidRPr="000D2E3E" w:rsidTr="00C5093E">
        <w:tc>
          <w:tcPr>
            <w:tcW w:w="9104" w:type="dxa"/>
            <w:shd w:val="clear" w:color="auto" w:fill="auto"/>
          </w:tcPr>
          <w:p w:rsidR="00772C2E" w:rsidRPr="00772C2E" w:rsidRDefault="00484401" w:rsidP="00772C2E">
            <w:pPr>
              <w:jc w:val="both"/>
              <w:rPr>
                <w:noProof/>
                <w:sz w:val="20"/>
                <w:szCs w:val="20"/>
                <w:lang w:val="sl-SI"/>
              </w:rPr>
            </w:pPr>
            <w:r w:rsidRPr="000D2E3E">
              <w:rPr>
                <w:sz w:val="20"/>
                <w:szCs w:val="20"/>
                <w:lang w:val="sl-SI"/>
              </w:rPr>
              <w:fldChar w:fldCharType="begin">
                <w:ffData>
                  <w:name w:val="Text18"/>
                  <w:enabled/>
                  <w:calcOnExit w:val="0"/>
                  <w:textInput/>
                </w:ffData>
              </w:fldChar>
            </w:r>
            <w:bookmarkStart w:id="20" w:name="Text1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Prof. Radovan Stanislav Pejovnik, Ph.D.</w:t>
            </w:r>
          </w:p>
          <w:p w:rsidR="00484401" w:rsidRPr="000D2E3E" w:rsidRDefault="00772C2E" w:rsidP="00772C2E">
            <w:pPr>
              <w:jc w:val="both"/>
              <w:rPr>
                <w:sz w:val="20"/>
                <w:szCs w:val="20"/>
                <w:lang w:val="sl-SI"/>
              </w:rPr>
            </w:pPr>
            <w:r w:rsidRPr="00772C2E">
              <w:rPr>
                <w:noProof/>
                <w:sz w:val="20"/>
                <w:szCs w:val="20"/>
                <w:lang w:val="sl-SI"/>
              </w:rPr>
              <w:t>Rector of the University of Ljubljana</w:t>
            </w:r>
            <w:r w:rsidR="00484401" w:rsidRPr="000D2E3E">
              <w:rPr>
                <w:sz w:val="20"/>
                <w:szCs w:val="20"/>
                <w:lang w:val="sl-SI"/>
              </w:rPr>
              <w:fldChar w:fldCharType="end"/>
            </w:r>
            <w:bookmarkEnd w:id="20"/>
          </w:p>
        </w:tc>
      </w:tr>
    </w:tbl>
    <w:p w:rsidR="00484401" w:rsidRPr="00AF1708" w:rsidRDefault="00484401" w:rsidP="00484401">
      <w:pPr>
        <w:jc w:val="both"/>
        <w:rPr>
          <w:b/>
          <w:sz w:val="20"/>
          <w:szCs w:val="20"/>
          <w:lang w:val="sl-SI"/>
        </w:rPr>
      </w:pPr>
      <w:r w:rsidRPr="00FC27B6">
        <w:rPr>
          <w:sz w:val="20"/>
          <w:szCs w:val="20"/>
          <w:lang w:val="sl-SI"/>
        </w:rPr>
        <w:t xml:space="preserve">    </w:t>
      </w:r>
      <w:r w:rsidRPr="00FC27B6">
        <w:rPr>
          <w:sz w:val="20"/>
          <w:szCs w:val="20"/>
          <w:lang w:val="sl-SI"/>
        </w:rPr>
        <w:cr/>
      </w:r>
      <w:r w:rsidRPr="00AF1708">
        <w:rPr>
          <w:b/>
          <w:sz w:val="20"/>
          <w:szCs w:val="20"/>
          <w:lang w:val="sl-SI"/>
        </w:rPr>
        <w:t>PART I:  GENERAL INFORMATION</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DESCRIPTION OF TOWN</w:t>
            </w:r>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SHORT HISTORY AND LOCATION</w:t>
            </w:r>
          </w:p>
        </w:tc>
      </w:tr>
      <w:tr w:rsidR="00484401" w:rsidRPr="000D2E3E" w:rsidTr="00C5093E">
        <w:tc>
          <w:tcPr>
            <w:tcW w:w="9104" w:type="dxa"/>
            <w:shd w:val="clear" w:color="auto" w:fill="auto"/>
          </w:tcPr>
          <w:p w:rsidR="00772C2E" w:rsidRPr="00772C2E" w:rsidRDefault="00484401" w:rsidP="00772C2E">
            <w:pPr>
              <w:jc w:val="both"/>
              <w:rPr>
                <w:noProof/>
                <w:sz w:val="20"/>
                <w:szCs w:val="20"/>
                <w:lang w:val="sl-SI"/>
              </w:rPr>
            </w:pPr>
            <w:r w:rsidRPr="000D2E3E">
              <w:rPr>
                <w:sz w:val="20"/>
                <w:szCs w:val="20"/>
                <w:lang w:val="sl-SI"/>
              </w:rPr>
              <w:fldChar w:fldCharType="begin">
                <w:ffData>
                  <w:name w:val="Text19"/>
                  <w:enabled/>
                  <w:calcOnExit w:val="0"/>
                  <w:textInput/>
                </w:ffData>
              </w:fldChar>
            </w:r>
            <w:bookmarkStart w:id="21" w:name="Text1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Ljubljana is the political, scientific, economic and cultural centre of slovenia. It has a great geographical position as it not only lies at the crossroads of important thoroughfares, but also represents the border between the alpine world to the north and the mediterranean world to the south. Consequently, it is possible to leave ljubljana by car, and within an hour reach the peaks of the alps, ski resorts or the shore of the adriatic sea.</w:t>
            </w:r>
          </w:p>
          <w:p w:rsidR="00772C2E" w:rsidRPr="00772C2E" w:rsidRDefault="00772C2E" w:rsidP="00772C2E">
            <w:pPr>
              <w:jc w:val="both"/>
              <w:rPr>
                <w:noProof/>
                <w:sz w:val="20"/>
                <w:szCs w:val="20"/>
                <w:lang w:val="sl-SI"/>
              </w:rPr>
            </w:pPr>
            <w:r w:rsidRPr="00772C2E">
              <w:rPr>
                <w:noProof/>
                <w:sz w:val="20"/>
                <w:szCs w:val="20"/>
                <w:lang w:val="sl-SI"/>
              </w:rPr>
              <w:t>Around 2000 bc, ljubljana marshes were settled by lake dwellers living in wooden dwellings built on stilts driven into the marsh ground or lake bed. The site of the present ljubljana was first settled by the veneti, and later by the illyrians, the illyrian-celtic tribe of iapydes, and, in the 3rd century bc, by the celtic tribe called taurisci.</w:t>
            </w:r>
          </w:p>
          <w:p w:rsidR="00772C2E" w:rsidRPr="00772C2E" w:rsidRDefault="00772C2E" w:rsidP="00772C2E">
            <w:pPr>
              <w:jc w:val="both"/>
              <w:rPr>
                <w:noProof/>
                <w:sz w:val="20"/>
                <w:szCs w:val="20"/>
                <w:lang w:val="sl-SI"/>
              </w:rPr>
            </w:pPr>
            <w:r w:rsidRPr="00772C2E">
              <w:rPr>
                <w:noProof/>
                <w:sz w:val="20"/>
                <w:szCs w:val="20"/>
                <w:lang w:val="sl-SI"/>
              </w:rPr>
              <w:t xml:space="preserve">Emona, the roman predecessor of ljubljana, was an important early christian centre with flourishing trade. Its </w:t>
            </w:r>
            <w:r w:rsidRPr="00772C2E">
              <w:rPr>
                <w:noProof/>
                <w:sz w:val="20"/>
                <w:szCs w:val="20"/>
                <w:lang w:val="sl-SI"/>
              </w:rPr>
              <w:lastRenderedPageBreak/>
              <w:t xml:space="preserve">decline was simultaneous with the downfall of the western roman empire. In 452 ad, emona was sacked by the huns under attila. For long decades during the migration period it was wrapped in darkness. </w:t>
            </w:r>
          </w:p>
          <w:p w:rsidR="00772C2E" w:rsidRPr="00772C2E" w:rsidRDefault="00772C2E" w:rsidP="00772C2E">
            <w:pPr>
              <w:jc w:val="both"/>
              <w:rPr>
                <w:noProof/>
                <w:sz w:val="20"/>
                <w:szCs w:val="20"/>
                <w:lang w:val="sl-SI"/>
              </w:rPr>
            </w:pPr>
            <w:r w:rsidRPr="00772C2E">
              <w:rPr>
                <w:noProof/>
                <w:sz w:val="20"/>
                <w:szCs w:val="20"/>
                <w:lang w:val="sl-SI"/>
              </w:rPr>
              <w:t>The slovenians' slavic forefathers arrived in the area at the end of the 6th century and began to build a settlement under the shelter of the present castle hill. The settlement gradually turned into a medieval town.</w:t>
            </w:r>
          </w:p>
          <w:p w:rsidR="00772C2E" w:rsidRPr="00772C2E" w:rsidRDefault="00772C2E" w:rsidP="00772C2E">
            <w:pPr>
              <w:jc w:val="both"/>
              <w:rPr>
                <w:noProof/>
                <w:sz w:val="20"/>
                <w:szCs w:val="20"/>
                <w:lang w:val="sl-SI"/>
              </w:rPr>
            </w:pPr>
            <w:r w:rsidRPr="00772C2E">
              <w:rPr>
                <w:noProof/>
                <w:sz w:val="20"/>
                <w:szCs w:val="20"/>
                <w:lang w:val="sl-SI"/>
              </w:rPr>
              <w:t>During the 9th century, slavic settlements gradually fell under the rule of the francs. The period saw frequent hungarian raids. Around 1000, the hungarians were defeated by the germans and their territories were ceded to various german noble families. Later the ljubljana basin passed into the hands of the carinthian family of the dukes of spanheim.</w:t>
            </w:r>
          </w:p>
          <w:p w:rsidR="00772C2E" w:rsidRPr="00772C2E" w:rsidRDefault="00772C2E" w:rsidP="00772C2E">
            <w:pPr>
              <w:jc w:val="both"/>
              <w:rPr>
                <w:noProof/>
                <w:sz w:val="20"/>
                <w:szCs w:val="20"/>
                <w:lang w:val="sl-SI"/>
              </w:rPr>
            </w:pPr>
            <w:r w:rsidRPr="00772C2E">
              <w:rPr>
                <w:noProof/>
                <w:sz w:val="20"/>
                <w:szCs w:val="20"/>
                <w:lang w:val="sl-SI"/>
              </w:rPr>
              <w:t>Ljubljana's rapid growth began in the 13th century. The town, called laibach at the time, consisted of three urban cores including old square (stari trg), town square (mestni trg) and new square (novi trg). In 1220, ljubljana was granted city rights. Its own money was minted at ljubljana castle. In 1278, ljubljana fell under the hapsburg rule as part of the province of carniola. In 1461, the ljubljana diocese was founded and ljubljana's church of st. Nicholas became a cathedral.</w:t>
            </w:r>
          </w:p>
          <w:p w:rsidR="00772C2E" w:rsidRPr="00772C2E" w:rsidRDefault="00772C2E" w:rsidP="00772C2E">
            <w:pPr>
              <w:jc w:val="both"/>
              <w:rPr>
                <w:noProof/>
                <w:sz w:val="20"/>
                <w:szCs w:val="20"/>
                <w:lang w:val="sl-SI"/>
              </w:rPr>
            </w:pPr>
            <w:r w:rsidRPr="00772C2E">
              <w:rPr>
                <w:noProof/>
                <w:sz w:val="20"/>
                <w:szCs w:val="20"/>
                <w:lang w:val="sl-SI"/>
              </w:rPr>
              <w:t xml:space="preserve">After the earthquake of 1511, the city was rebuilt in the renaissance style and surrounded by a new town wall. In the 16th century, when ljubljana had a population of 5,000 people, 70 percent of them speaking slovenian as their mother tongue, it became the centre of the slovenian reformation movement and culture. 1550 saw the publishing of primož trubar's catechismus (katekizem) and abecedarium (abecednik), the first two books ever written in slovene, and jurij dalmatin's slovenian translation of the bible. At about the same time, ljubljana got its first secondary school, public library and printing house. </w:t>
            </w:r>
          </w:p>
          <w:p w:rsidR="00772C2E" w:rsidRPr="00772C2E" w:rsidRDefault="00772C2E" w:rsidP="00772C2E">
            <w:pPr>
              <w:jc w:val="both"/>
              <w:rPr>
                <w:noProof/>
                <w:sz w:val="20"/>
                <w:szCs w:val="20"/>
                <w:lang w:val="sl-SI"/>
              </w:rPr>
            </w:pPr>
            <w:r w:rsidRPr="00772C2E">
              <w:rPr>
                <w:noProof/>
                <w:sz w:val="20"/>
                <w:szCs w:val="20"/>
                <w:lang w:val="sl-SI"/>
              </w:rPr>
              <w:t>In 1597, jesuits arrived in ljubljana and founded a gymnasium, which later developed into a college. The end of the 17th century saw the foundation of the academia operosorum, which attracted architects and sculptors from abroad and ljubljana's renaissance appearance disappeared under baroque façades. A jewel in the crown of baroque ljubljana was the work of the sculptor francesco robba.</w:t>
            </w:r>
          </w:p>
          <w:p w:rsidR="00772C2E" w:rsidRPr="00772C2E" w:rsidRDefault="00772C2E" w:rsidP="00772C2E">
            <w:pPr>
              <w:jc w:val="both"/>
              <w:rPr>
                <w:noProof/>
                <w:sz w:val="20"/>
                <w:szCs w:val="20"/>
                <w:lang w:val="sl-SI"/>
              </w:rPr>
            </w:pPr>
            <w:r w:rsidRPr="00772C2E">
              <w:rPr>
                <w:noProof/>
                <w:sz w:val="20"/>
                <w:szCs w:val="20"/>
                <w:lang w:val="sl-SI"/>
              </w:rPr>
              <w:t>1701 saw the establishment of the academia philharmonicorum, one of the first institutions of the kind to be founded outside italy. The 18th century saw a manufacturing boom in ljubljana but its economic importance still lay in its being a transit point.</w:t>
            </w:r>
          </w:p>
          <w:p w:rsidR="00772C2E" w:rsidRPr="00772C2E" w:rsidRDefault="00772C2E" w:rsidP="00772C2E">
            <w:pPr>
              <w:jc w:val="both"/>
              <w:rPr>
                <w:noProof/>
                <w:sz w:val="20"/>
                <w:szCs w:val="20"/>
                <w:lang w:val="sl-SI"/>
              </w:rPr>
            </w:pPr>
            <w:r w:rsidRPr="00772C2E">
              <w:rPr>
                <w:noProof/>
                <w:sz w:val="20"/>
                <w:szCs w:val="20"/>
                <w:lang w:val="sl-SI"/>
              </w:rPr>
              <w:t>Under french occupation (1809–1813) ljubljana was the capital of the french empire's illyrian provinces. Slovene became one of the official languages. In 1821, after the re-establishment of austrian rule, the city hosted a congress of the holy alliance which brought together several european rulers determined to put a brake on emerging nations' endeavours to achieve political freedom and constitutionality.</w:t>
            </w:r>
          </w:p>
          <w:p w:rsidR="00772C2E" w:rsidRPr="00772C2E" w:rsidRDefault="00772C2E" w:rsidP="00772C2E">
            <w:pPr>
              <w:jc w:val="both"/>
              <w:rPr>
                <w:noProof/>
                <w:sz w:val="20"/>
                <w:szCs w:val="20"/>
                <w:lang w:val="sl-SI"/>
              </w:rPr>
            </w:pPr>
            <w:r w:rsidRPr="00772C2E">
              <w:rPr>
                <w:noProof/>
                <w:sz w:val="20"/>
                <w:szCs w:val="20"/>
                <w:lang w:val="sl-SI"/>
              </w:rPr>
              <w:t>In the first half of the 19th century, ljubljana was home to the greatest slovenian poet, france prešeren (1800–1849), who made a name for himself for his romantic poetry and endeavours to modernize the slovene language. He is particularly famous for his sonnets and the poem a toast (zdravljica), later adopted as slovenia's national anthem.</w:t>
            </w:r>
          </w:p>
          <w:p w:rsidR="00772C2E" w:rsidRPr="00772C2E" w:rsidRDefault="00772C2E" w:rsidP="00772C2E">
            <w:pPr>
              <w:jc w:val="both"/>
              <w:rPr>
                <w:noProof/>
                <w:sz w:val="20"/>
                <w:szCs w:val="20"/>
                <w:lang w:val="sl-SI"/>
              </w:rPr>
            </w:pPr>
            <w:r w:rsidRPr="00772C2E">
              <w:rPr>
                <w:noProof/>
                <w:sz w:val="20"/>
                <w:szCs w:val="20"/>
                <w:lang w:val="sl-SI"/>
              </w:rPr>
              <w:t>1849 saw the arrival of the first train from vienna and a few years later from trieste. The 1860s saw the foundation of the slovenska matica national society. Ljubljana was becoming the nation's cultural centre. In 1895 it suffered a devastating earthquake. Afterwards, it was rebuilt to designs by mainly austrian and czech architects. Several new streets and a large number of art nouveau-style buildings were constructed.</w:t>
            </w:r>
          </w:p>
          <w:p w:rsidR="00772C2E" w:rsidRPr="00772C2E" w:rsidRDefault="00772C2E" w:rsidP="00772C2E">
            <w:pPr>
              <w:jc w:val="both"/>
              <w:rPr>
                <w:noProof/>
                <w:sz w:val="20"/>
                <w:szCs w:val="20"/>
                <w:lang w:val="sl-SI"/>
              </w:rPr>
            </w:pPr>
            <w:r w:rsidRPr="00772C2E">
              <w:rPr>
                <w:noProof/>
                <w:sz w:val="20"/>
                <w:szCs w:val="20"/>
                <w:lang w:val="sl-SI"/>
              </w:rPr>
              <w:t>At the turn of the 20th century, ljubljana was provided with several new services including water (1890), electricity (1898), modern sanitation (1898), tram system (1901) and cinema (1907). World war i affected it only indirectly. In 1918, after the disintegration of the austro-hungarian empire, slovenia became part of the kingdom of serbs, croats and slovenians, and ljubljana its administrative, political and cultural centre. The years to follow saw the foundation of the university of ljubljana (1919), the national gallery (1918) and the academy of sciences and arts (1938).</w:t>
            </w:r>
          </w:p>
          <w:p w:rsidR="00772C2E" w:rsidRPr="00772C2E" w:rsidRDefault="00772C2E" w:rsidP="00772C2E">
            <w:pPr>
              <w:jc w:val="both"/>
              <w:rPr>
                <w:noProof/>
                <w:sz w:val="20"/>
                <w:szCs w:val="20"/>
                <w:lang w:val="sl-SI"/>
              </w:rPr>
            </w:pPr>
            <w:r w:rsidRPr="00772C2E">
              <w:rPr>
                <w:noProof/>
                <w:sz w:val="20"/>
                <w:szCs w:val="20"/>
                <w:lang w:val="sl-SI"/>
              </w:rPr>
              <w:t>Between the two world wars, the city's appearance was thoroughly changed by the architect jože plečnik, who managed to strike a balance between the romance baroque and the germanic secession. He put such a distinct personal stamp on ljubljana that the term plečnik's ljubljana was coined to refer to a whole period in the city's architectural history.</w:t>
            </w:r>
          </w:p>
          <w:p w:rsidR="00772C2E" w:rsidRPr="00772C2E" w:rsidRDefault="00772C2E" w:rsidP="00772C2E">
            <w:pPr>
              <w:jc w:val="both"/>
              <w:rPr>
                <w:noProof/>
                <w:sz w:val="20"/>
                <w:szCs w:val="20"/>
                <w:lang w:val="sl-SI"/>
              </w:rPr>
            </w:pPr>
            <w:r w:rsidRPr="00772C2E">
              <w:rPr>
                <w:noProof/>
                <w:sz w:val="20"/>
                <w:szCs w:val="20"/>
                <w:lang w:val="sl-SI"/>
              </w:rPr>
              <w:t>During world war II, ljubljana was occupied first by the italian and later by the german army. In order to break its strong resistance movement, in 1942 the occupiers surrounded it with a 30-kilometre barb wire fence, whose course is now the course of a recreational path. After world war ii, ljubljana became the capital of slovenia, one of the six republics constituting the socialist yugoslavia. It witnessed a rapid economic development, which attracted numerous immigrants and resulted in the city's expansion.</w:t>
            </w:r>
          </w:p>
          <w:p w:rsidR="00772C2E" w:rsidRPr="00772C2E" w:rsidRDefault="00772C2E" w:rsidP="00772C2E">
            <w:pPr>
              <w:jc w:val="both"/>
              <w:rPr>
                <w:noProof/>
                <w:sz w:val="20"/>
                <w:szCs w:val="20"/>
                <w:lang w:val="sl-SI"/>
              </w:rPr>
            </w:pPr>
            <w:r w:rsidRPr="00772C2E">
              <w:rPr>
                <w:noProof/>
                <w:sz w:val="20"/>
                <w:szCs w:val="20"/>
                <w:lang w:val="sl-SI"/>
              </w:rPr>
              <w:t>On 23 december 1990, the citizens of slovenia voting in the independence plebiscite decided in favour of an autonomous and independent state. The independent slovenia was declared on 25 june 1991 and ljubljana was named its capital. In may 2004 it entered the european union.</w:t>
            </w:r>
          </w:p>
          <w:p w:rsidR="00484401" w:rsidRPr="000D2E3E" w:rsidRDefault="00772C2E" w:rsidP="00772C2E">
            <w:pPr>
              <w:jc w:val="both"/>
              <w:rPr>
                <w:sz w:val="20"/>
                <w:szCs w:val="20"/>
                <w:lang w:val="sl-SI"/>
              </w:rPr>
            </w:pPr>
            <w:r w:rsidRPr="00772C2E">
              <w:rPr>
                <w:noProof/>
                <w:sz w:val="20"/>
                <w:szCs w:val="20"/>
                <w:lang w:val="sl-SI"/>
              </w:rPr>
              <w:t>Adapted from: www.visitljubljana.si (ljubljana and more / history of ljubljana)</w:t>
            </w:r>
            <w:r w:rsidR="00484401" w:rsidRPr="000D2E3E">
              <w:rPr>
                <w:sz w:val="20"/>
                <w:szCs w:val="20"/>
                <w:lang w:val="sl-SI"/>
              </w:rPr>
              <w:fldChar w:fldCharType="end"/>
            </w:r>
            <w:bookmarkEnd w:id="21"/>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lastRenderedPageBreak/>
              <w:t>MAIN LOCAL/CULTURAL EVENTS</w:t>
            </w:r>
          </w:p>
        </w:tc>
      </w:tr>
      <w:tr w:rsidR="00484401" w:rsidRPr="000D2E3E" w:rsidTr="00C5093E">
        <w:tc>
          <w:tcPr>
            <w:tcW w:w="9104" w:type="dxa"/>
            <w:shd w:val="clear" w:color="auto" w:fill="auto"/>
          </w:tcPr>
          <w:p w:rsidR="00772C2E" w:rsidRPr="00772C2E" w:rsidRDefault="00484401" w:rsidP="00772C2E">
            <w:pPr>
              <w:jc w:val="both"/>
              <w:rPr>
                <w:noProof/>
                <w:sz w:val="20"/>
                <w:szCs w:val="20"/>
                <w:lang w:val="sl-SI"/>
              </w:rPr>
            </w:pPr>
            <w:r w:rsidRPr="000D2E3E">
              <w:rPr>
                <w:sz w:val="20"/>
                <w:szCs w:val="20"/>
                <w:lang w:val="sl-SI"/>
              </w:rPr>
              <w:fldChar w:fldCharType="begin">
                <w:ffData>
                  <w:name w:val="Text20"/>
                  <w:enabled/>
                  <w:calcOnExit w:val="0"/>
                  <w:textInput/>
                </w:ffData>
              </w:fldChar>
            </w:r>
            <w:bookmarkStart w:id="22" w:name="Text2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772C2E" w:rsidRPr="00772C2E">
              <w:rPr>
                <w:noProof/>
                <w:sz w:val="20"/>
                <w:szCs w:val="20"/>
                <w:lang w:val="sl-SI"/>
              </w:rPr>
              <w:t xml:space="preserve">For the people of Ljubljana culture is a way of living and thinking and is very much a part of everyday life. Over 10,000 cultural events take place in the city every year, among which there are 10 international festivals. </w:t>
            </w:r>
          </w:p>
          <w:p w:rsidR="00772C2E" w:rsidRPr="00772C2E" w:rsidRDefault="00772C2E" w:rsidP="00772C2E">
            <w:pPr>
              <w:jc w:val="both"/>
              <w:rPr>
                <w:noProof/>
                <w:sz w:val="20"/>
                <w:szCs w:val="20"/>
                <w:lang w:val="sl-SI"/>
              </w:rPr>
            </w:pPr>
          </w:p>
          <w:p w:rsidR="00772C2E" w:rsidRPr="00772C2E" w:rsidRDefault="00772C2E" w:rsidP="00772C2E">
            <w:pPr>
              <w:jc w:val="both"/>
              <w:rPr>
                <w:noProof/>
                <w:sz w:val="20"/>
                <w:szCs w:val="20"/>
                <w:lang w:val="sl-SI"/>
              </w:rPr>
            </w:pPr>
            <w:r w:rsidRPr="00772C2E">
              <w:rPr>
                <w:noProof/>
                <w:sz w:val="20"/>
                <w:szCs w:val="20"/>
                <w:lang w:val="sl-SI"/>
              </w:rPr>
              <w:t xml:space="preserve">Several events will be held in autumn: </w:t>
            </w:r>
            <w:r>
              <w:rPr>
                <w:noProof/>
                <w:sz w:val="20"/>
                <w:szCs w:val="20"/>
                <w:lang w:val="sl-SI"/>
              </w:rPr>
              <w:t xml:space="preserve">in September Slovenia will host the EuroBasket 2013, in the second half of September the </w:t>
            </w:r>
            <w:r w:rsidRPr="00772C2E">
              <w:rPr>
                <w:noProof/>
                <w:sz w:val="20"/>
                <w:szCs w:val="20"/>
                <w:lang w:val="sl-SI"/>
              </w:rPr>
              <w:t>Ex Ponto</w:t>
            </w:r>
            <w:r>
              <w:rPr>
                <w:noProof/>
                <w:sz w:val="20"/>
                <w:szCs w:val="20"/>
                <w:lang w:val="sl-SI"/>
              </w:rPr>
              <w:t xml:space="preserve">, </w:t>
            </w:r>
            <w:r w:rsidRPr="00772C2E">
              <w:rPr>
                <w:noProof/>
                <w:sz w:val="20"/>
                <w:szCs w:val="20"/>
                <w:lang w:val="sl-SI"/>
              </w:rPr>
              <w:t>an International Festival of Contemporary Theatre Production</w:t>
            </w:r>
            <w:r>
              <w:rPr>
                <w:noProof/>
                <w:sz w:val="20"/>
                <w:szCs w:val="20"/>
                <w:lang w:val="sl-SI"/>
              </w:rPr>
              <w:t xml:space="preserve"> takes place, in October </w:t>
            </w:r>
            <w:r w:rsidRPr="00772C2E">
              <w:rPr>
                <w:noProof/>
                <w:sz w:val="20"/>
                <w:szCs w:val="20"/>
                <w:lang w:val="sl-SI"/>
              </w:rPr>
              <w:t>the 1</w:t>
            </w:r>
            <w:r>
              <w:rPr>
                <w:noProof/>
                <w:sz w:val="20"/>
                <w:szCs w:val="20"/>
                <w:lang w:val="sl-SI"/>
              </w:rPr>
              <w:t>8</w:t>
            </w:r>
            <w:r w:rsidRPr="00772C2E">
              <w:rPr>
                <w:noProof/>
                <w:sz w:val="20"/>
                <w:szCs w:val="20"/>
                <w:lang w:val="sl-SI"/>
              </w:rPr>
              <w:t>th Ljubljana Marathon, the 1</w:t>
            </w:r>
            <w:r>
              <w:rPr>
                <w:noProof/>
                <w:sz w:val="20"/>
                <w:szCs w:val="20"/>
                <w:lang w:val="sl-SI"/>
              </w:rPr>
              <w:t>9</w:t>
            </w:r>
            <w:r w:rsidRPr="00772C2E">
              <w:rPr>
                <w:noProof/>
                <w:sz w:val="20"/>
                <w:szCs w:val="20"/>
                <w:lang w:val="sl-SI"/>
              </w:rPr>
              <w:t xml:space="preserve">th City of Women Festival, an international festival of contemporary arts, </w:t>
            </w:r>
            <w:r>
              <w:rPr>
                <w:noProof/>
                <w:sz w:val="20"/>
                <w:szCs w:val="20"/>
                <w:lang w:val="sl-SI"/>
              </w:rPr>
              <w:t xml:space="preserve">in November the </w:t>
            </w:r>
            <w:r w:rsidRPr="00772C2E">
              <w:rPr>
                <w:noProof/>
                <w:sz w:val="20"/>
                <w:szCs w:val="20"/>
                <w:lang w:val="sl-SI"/>
              </w:rPr>
              <w:t>Ljubljana Wine Route</w:t>
            </w:r>
            <w:r>
              <w:rPr>
                <w:noProof/>
                <w:sz w:val="20"/>
                <w:szCs w:val="20"/>
                <w:lang w:val="sl-SI"/>
              </w:rPr>
              <w:t xml:space="preserve"> and </w:t>
            </w:r>
            <w:r w:rsidRPr="00772C2E">
              <w:rPr>
                <w:noProof/>
                <w:sz w:val="20"/>
                <w:szCs w:val="20"/>
                <w:lang w:val="sl-SI"/>
              </w:rPr>
              <w:t>the 2</w:t>
            </w:r>
            <w:r>
              <w:rPr>
                <w:noProof/>
                <w:sz w:val="20"/>
                <w:szCs w:val="20"/>
                <w:lang w:val="sl-SI"/>
              </w:rPr>
              <w:t>4th</w:t>
            </w:r>
            <w:r w:rsidRPr="00772C2E">
              <w:rPr>
                <w:noProof/>
                <w:sz w:val="20"/>
                <w:szCs w:val="20"/>
                <w:lang w:val="sl-SI"/>
              </w:rPr>
              <w:t xml:space="preserve"> Ljubljana international film festival Liffe, which adds vibrancy to the city's autumn cultural life by presenting the best and the latest in European and international film production</w:t>
            </w:r>
            <w:r w:rsidR="00F16EA4">
              <w:rPr>
                <w:noProof/>
                <w:sz w:val="20"/>
                <w:szCs w:val="20"/>
                <w:lang w:val="sl-SI"/>
              </w:rPr>
              <w:t xml:space="preserve">. There are also </w:t>
            </w:r>
            <w:r w:rsidRPr="00772C2E">
              <w:rPr>
                <w:noProof/>
                <w:sz w:val="20"/>
                <w:szCs w:val="20"/>
                <w:lang w:val="sl-SI"/>
              </w:rPr>
              <w:t>the 2</w:t>
            </w:r>
            <w:r>
              <w:rPr>
                <w:noProof/>
                <w:sz w:val="20"/>
                <w:szCs w:val="20"/>
                <w:lang w:val="sl-SI"/>
              </w:rPr>
              <w:t>9</w:t>
            </w:r>
            <w:r w:rsidRPr="00772C2E">
              <w:rPr>
                <w:noProof/>
                <w:sz w:val="20"/>
                <w:szCs w:val="20"/>
                <w:lang w:val="sl-SI"/>
              </w:rPr>
              <w:t xml:space="preserve">th Book Fair, the Lesbian and Gay Film Festival, the </w:t>
            </w:r>
            <w:r>
              <w:rPr>
                <w:noProof/>
                <w:sz w:val="20"/>
                <w:szCs w:val="20"/>
                <w:lang w:val="sl-SI"/>
              </w:rPr>
              <w:t>9</w:t>
            </w:r>
            <w:r w:rsidRPr="00772C2E">
              <w:rPr>
                <w:noProof/>
                <w:sz w:val="20"/>
                <w:szCs w:val="20"/>
                <w:lang w:val="sl-SI"/>
              </w:rPr>
              <w:t xml:space="preserve">th animated film festival Animateka… On 3 December, the Day of culture, museums, theatres, galleries, libraries and other cultural institutions open their door and entrance is free of charge. In December the Holiday Winter Fair takes place, several concerts and other events are held daily. </w:t>
            </w:r>
          </w:p>
          <w:p w:rsidR="00772C2E" w:rsidRPr="00772C2E" w:rsidRDefault="00772C2E" w:rsidP="00772C2E">
            <w:pPr>
              <w:jc w:val="both"/>
              <w:rPr>
                <w:noProof/>
                <w:sz w:val="20"/>
                <w:szCs w:val="20"/>
                <w:lang w:val="sl-SI"/>
              </w:rPr>
            </w:pPr>
          </w:p>
          <w:p w:rsidR="00484401" w:rsidRPr="000D2E3E" w:rsidRDefault="00772C2E" w:rsidP="00772C2E">
            <w:pPr>
              <w:jc w:val="both"/>
              <w:rPr>
                <w:sz w:val="20"/>
                <w:szCs w:val="20"/>
                <w:lang w:val="sl-SI"/>
              </w:rPr>
            </w:pPr>
            <w:r w:rsidRPr="00772C2E">
              <w:rPr>
                <w:noProof/>
                <w:sz w:val="20"/>
                <w:szCs w:val="20"/>
                <w:lang w:val="sl-SI"/>
              </w:rPr>
              <w:t>More information: http://www.visitljubljana.si (events); http://www.ljubljana.info/events/</w:t>
            </w:r>
            <w:r w:rsidR="00484401" w:rsidRPr="000D2E3E">
              <w:rPr>
                <w:sz w:val="20"/>
                <w:szCs w:val="20"/>
                <w:lang w:val="sl-SI"/>
              </w:rPr>
              <w:fldChar w:fldCharType="end"/>
            </w:r>
            <w:bookmarkEnd w:id="22"/>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HOW TO REACH TOWN (LINKS FROM THE NEAREST AIRPORT, TRAIN OR COACH STATIONS)</w:t>
            </w:r>
          </w:p>
        </w:tc>
      </w:tr>
      <w:tr w:rsidR="00484401" w:rsidRPr="000D2E3E" w:rsidTr="00C5093E">
        <w:tc>
          <w:tcPr>
            <w:tcW w:w="9104" w:type="dxa"/>
            <w:shd w:val="clear" w:color="auto" w:fill="auto"/>
          </w:tcPr>
          <w:p w:rsidR="00F16EA4" w:rsidRPr="00F16EA4" w:rsidRDefault="00484401" w:rsidP="00F16EA4">
            <w:pPr>
              <w:jc w:val="both"/>
              <w:rPr>
                <w:noProof/>
                <w:sz w:val="20"/>
                <w:szCs w:val="20"/>
                <w:lang w:val="sl-SI"/>
              </w:rPr>
            </w:pPr>
            <w:r w:rsidRPr="000D2E3E">
              <w:rPr>
                <w:sz w:val="20"/>
                <w:szCs w:val="20"/>
                <w:lang w:val="sl-SI"/>
              </w:rPr>
              <w:fldChar w:fldCharType="begin">
                <w:ffData>
                  <w:name w:val="Text21"/>
                  <w:enabled/>
                  <w:calcOnExit w:val="0"/>
                  <w:textInput/>
                </w:ffData>
              </w:fldChar>
            </w:r>
            <w:bookmarkStart w:id="23" w:name="Text2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F16EA4" w:rsidRPr="00F16EA4">
              <w:rPr>
                <w:noProof/>
                <w:sz w:val="20"/>
                <w:szCs w:val="20"/>
                <w:lang w:val="sl-SI"/>
              </w:rPr>
              <w:t>Getting to Ljubljana</w:t>
            </w:r>
          </w:p>
          <w:p w:rsidR="00F16EA4" w:rsidRDefault="00F16EA4" w:rsidP="00F16EA4">
            <w:pPr>
              <w:jc w:val="both"/>
              <w:rPr>
                <w:noProof/>
                <w:sz w:val="20"/>
                <w:szCs w:val="20"/>
                <w:lang w:val="sl-SI"/>
              </w:rPr>
            </w:pPr>
            <w:r w:rsidRPr="00F16EA4">
              <w:rPr>
                <w:noProof/>
                <w:sz w:val="20"/>
                <w:szCs w:val="20"/>
                <w:lang w:val="sl-SI"/>
              </w:rPr>
              <w:t>From the Jože Pučnik airport:</w:t>
            </w:r>
          </w:p>
          <w:p w:rsidR="00F16EA4" w:rsidRPr="00F16EA4" w:rsidRDefault="00F16EA4" w:rsidP="00F16EA4">
            <w:pPr>
              <w:jc w:val="both"/>
              <w:rPr>
                <w:noProof/>
                <w:sz w:val="20"/>
                <w:szCs w:val="20"/>
                <w:lang w:val="sl-SI"/>
              </w:rPr>
            </w:pPr>
            <w:r w:rsidRPr="00F16EA4">
              <w:rPr>
                <w:noProof/>
                <w:sz w:val="20"/>
                <w:szCs w:val="20"/>
                <w:lang w:val="sl-SI"/>
              </w:rPr>
              <w:t>Travel time is 20–30 minutes (30 km). You can reach the Ljubljana main bus and railway station by shuttle (reservations needed) or coach:</w:t>
            </w:r>
          </w:p>
          <w:p w:rsidR="00F16EA4" w:rsidRPr="00F16EA4" w:rsidRDefault="00F16EA4" w:rsidP="00F16EA4">
            <w:pPr>
              <w:jc w:val="both"/>
              <w:rPr>
                <w:noProof/>
                <w:sz w:val="20"/>
                <w:szCs w:val="20"/>
                <w:lang w:val="sl-SI"/>
              </w:rPr>
            </w:pPr>
            <w:r w:rsidRPr="00F16EA4">
              <w:rPr>
                <w:noProof/>
                <w:sz w:val="20"/>
                <w:szCs w:val="20"/>
                <w:lang w:val="sl-SI"/>
              </w:rPr>
              <w:t xml:space="preserve"> www.prevozi-markun.com:</w:t>
            </w:r>
            <w:r>
              <w:rPr>
                <w:noProof/>
                <w:sz w:val="20"/>
                <w:szCs w:val="20"/>
                <w:lang w:val="sl-SI"/>
              </w:rPr>
              <w:t xml:space="preserve"> </w:t>
            </w:r>
            <w:r w:rsidRPr="00F16EA4">
              <w:rPr>
                <w:noProof/>
                <w:sz w:val="20"/>
                <w:szCs w:val="20"/>
                <w:lang w:val="sl-SI"/>
              </w:rPr>
              <w:t>shuttle approx. every 2 hours from 5.50 am to midnight, price EUR 9.00</w:t>
            </w:r>
          </w:p>
          <w:p w:rsidR="00F16EA4" w:rsidRPr="00F16EA4" w:rsidRDefault="00F16EA4" w:rsidP="00F16EA4">
            <w:pPr>
              <w:jc w:val="both"/>
              <w:rPr>
                <w:noProof/>
                <w:sz w:val="20"/>
                <w:szCs w:val="20"/>
                <w:lang w:val="sl-SI"/>
              </w:rPr>
            </w:pPr>
            <w:r w:rsidRPr="00F16EA4">
              <w:rPr>
                <w:noProof/>
                <w:sz w:val="20"/>
                <w:szCs w:val="20"/>
                <w:lang w:val="sl-SI"/>
              </w:rPr>
              <w:t xml:space="preserve"> www.mnj.si: shuttle approx. every 2 hours from 6.00 am to midnight, price EUR 9.00</w:t>
            </w:r>
          </w:p>
          <w:p w:rsidR="00F16EA4" w:rsidRPr="00F16EA4" w:rsidRDefault="00F16EA4" w:rsidP="00F16EA4">
            <w:pPr>
              <w:jc w:val="both"/>
              <w:rPr>
                <w:noProof/>
                <w:sz w:val="20"/>
                <w:szCs w:val="20"/>
                <w:lang w:val="sl-SI"/>
              </w:rPr>
            </w:pPr>
            <w:r w:rsidRPr="00F16EA4">
              <w:rPr>
                <w:noProof/>
                <w:sz w:val="20"/>
                <w:szCs w:val="20"/>
                <w:lang w:val="sl-SI"/>
              </w:rPr>
              <w:t xml:space="preserve"> www.ap-ljubljana.si/eng:</w:t>
            </w:r>
            <w:r>
              <w:rPr>
                <w:noProof/>
                <w:sz w:val="20"/>
                <w:szCs w:val="20"/>
                <w:lang w:val="sl-SI"/>
              </w:rPr>
              <w:t xml:space="preserve"> </w:t>
            </w:r>
            <w:r w:rsidRPr="00F16EA4">
              <w:rPr>
                <w:noProof/>
                <w:sz w:val="20"/>
                <w:szCs w:val="20"/>
                <w:lang w:val="sl-SI"/>
              </w:rPr>
              <w:t>coach leaves every hour from 5.00 am to 8.00 pm, price EUR 4.10</w:t>
            </w:r>
          </w:p>
          <w:p w:rsidR="00F16EA4" w:rsidRPr="00F16EA4" w:rsidRDefault="00F16EA4" w:rsidP="00F16EA4">
            <w:pPr>
              <w:jc w:val="both"/>
              <w:rPr>
                <w:noProof/>
                <w:sz w:val="20"/>
                <w:szCs w:val="20"/>
                <w:lang w:val="sl-SI"/>
              </w:rPr>
            </w:pPr>
          </w:p>
          <w:p w:rsidR="00F16EA4" w:rsidRPr="00F16EA4" w:rsidRDefault="00F16EA4" w:rsidP="00F16EA4">
            <w:pPr>
              <w:jc w:val="both"/>
              <w:rPr>
                <w:noProof/>
                <w:sz w:val="20"/>
                <w:szCs w:val="20"/>
                <w:lang w:val="sl-SI"/>
              </w:rPr>
            </w:pPr>
            <w:r w:rsidRPr="00F16EA4">
              <w:rPr>
                <w:noProof/>
                <w:sz w:val="20"/>
                <w:szCs w:val="20"/>
                <w:lang w:val="sl-SI"/>
              </w:rPr>
              <w:t xml:space="preserve">By coach: </w:t>
            </w:r>
            <w:r>
              <w:rPr>
                <w:noProof/>
                <w:sz w:val="20"/>
                <w:szCs w:val="20"/>
                <w:lang w:val="sl-SI"/>
              </w:rPr>
              <w:t>L</w:t>
            </w:r>
            <w:r w:rsidRPr="00F16EA4">
              <w:rPr>
                <w:noProof/>
                <w:sz w:val="20"/>
                <w:szCs w:val="20"/>
                <w:lang w:val="sl-SI"/>
              </w:rPr>
              <w:t>jubljana has good international coach connections. More information: http://www.ap-ljubljana.si.</w:t>
            </w:r>
          </w:p>
          <w:p w:rsidR="00F16EA4" w:rsidRPr="00F16EA4" w:rsidRDefault="00F16EA4" w:rsidP="00F16EA4">
            <w:pPr>
              <w:jc w:val="both"/>
              <w:rPr>
                <w:noProof/>
                <w:sz w:val="20"/>
                <w:szCs w:val="20"/>
                <w:lang w:val="sl-SI"/>
              </w:rPr>
            </w:pPr>
          </w:p>
          <w:p w:rsidR="00F16EA4" w:rsidRPr="00F16EA4" w:rsidRDefault="00F16EA4" w:rsidP="00F16EA4">
            <w:pPr>
              <w:jc w:val="both"/>
              <w:rPr>
                <w:noProof/>
                <w:sz w:val="20"/>
                <w:szCs w:val="20"/>
                <w:lang w:val="sl-SI"/>
              </w:rPr>
            </w:pPr>
            <w:r w:rsidRPr="00F16EA4">
              <w:rPr>
                <w:noProof/>
                <w:sz w:val="20"/>
                <w:szCs w:val="20"/>
                <w:lang w:val="sl-SI"/>
              </w:rPr>
              <w:t xml:space="preserve">By train: </w:t>
            </w:r>
            <w:r>
              <w:rPr>
                <w:noProof/>
                <w:sz w:val="20"/>
                <w:szCs w:val="20"/>
                <w:lang w:val="sl-SI"/>
              </w:rPr>
              <w:t>L</w:t>
            </w:r>
            <w:r w:rsidRPr="00F16EA4">
              <w:rPr>
                <w:noProof/>
                <w:sz w:val="20"/>
                <w:szCs w:val="20"/>
                <w:lang w:val="sl-SI"/>
              </w:rPr>
              <w:t>jubljana has good international rail connections. More information: http://www.slo-zeleznice.si.</w:t>
            </w:r>
          </w:p>
          <w:p w:rsidR="00F16EA4" w:rsidRPr="00F16EA4" w:rsidRDefault="00F16EA4" w:rsidP="00F16EA4">
            <w:pPr>
              <w:jc w:val="both"/>
              <w:rPr>
                <w:noProof/>
                <w:sz w:val="20"/>
                <w:szCs w:val="20"/>
                <w:lang w:val="sl-SI"/>
              </w:rPr>
            </w:pPr>
          </w:p>
          <w:p w:rsidR="00F16EA4" w:rsidRPr="00F16EA4" w:rsidRDefault="00F16EA4" w:rsidP="00F16EA4">
            <w:pPr>
              <w:jc w:val="both"/>
              <w:rPr>
                <w:noProof/>
                <w:sz w:val="20"/>
                <w:szCs w:val="20"/>
                <w:lang w:val="sl-SI"/>
              </w:rPr>
            </w:pPr>
            <w:r w:rsidRPr="00F16EA4">
              <w:rPr>
                <w:noProof/>
                <w:sz w:val="20"/>
                <w:szCs w:val="20"/>
                <w:lang w:val="sl-SI"/>
              </w:rPr>
              <w:t>Getting to the Faculty of Arts</w:t>
            </w:r>
          </w:p>
          <w:p w:rsidR="00484401" w:rsidRPr="000D2E3E" w:rsidRDefault="00F16EA4" w:rsidP="00F16EA4">
            <w:pPr>
              <w:jc w:val="both"/>
              <w:rPr>
                <w:sz w:val="20"/>
                <w:szCs w:val="20"/>
                <w:lang w:val="sl-SI"/>
              </w:rPr>
            </w:pPr>
            <w:r w:rsidRPr="00F16EA4">
              <w:rPr>
                <w:noProof/>
                <w:sz w:val="20"/>
                <w:szCs w:val="20"/>
                <w:lang w:val="sl-SI"/>
              </w:rPr>
              <w:t>City buses nr. 2, 9 and 27 will take you from the maint train/bus station (city bus stop Kolodvor) to the Faculty of Arts (nr. 9 to the bus stop Mirje, nr. 2 and 27 to the bus stop Križanke).</w:t>
            </w:r>
            <w:r w:rsidR="00484401" w:rsidRPr="000D2E3E">
              <w:rPr>
                <w:sz w:val="20"/>
                <w:szCs w:val="20"/>
                <w:lang w:val="sl-SI"/>
              </w:rPr>
              <w:fldChar w:fldCharType="end"/>
            </w:r>
            <w:bookmarkEnd w:id="23"/>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TRANSPORT IN TOWN (BRIEF INFORMATION ON THE MAIN MEANS OF TRANSPORT AVAILABLE)</w:t>
            </w:r>
          </w:p>
        </w:tc>
      </w:tr>
      <w:tr w:rsidR="00484401" w:rsidRPr="000D2E3E" w:rsidTr="00C5093E">
        <w:tc>
          <w:tcPr>
            <w:tcW w:w="9104" w:type="dxa"/>
            <w:shd w:val="clear" w:color="auto" w:fill="auto"/>
          </w:tcPr>
          <w:p w:rsidR="00F16EA4" w:rsidRPr="00F16EA4" w:rsidRDefault="00484401" w:rsidP="00F16EA4">
            <w:pPr>
              <w:jc w:val="both"/>
              <w:rPr>
                <w:noProof/>
                <w:sz w:val="20"/>
                <w:szCs w:val="20"/>
                <w:lang w:val="sl-SI"/>
              </w:rPr>
            </w:pPr>
            <w:r w:rsidRPr="000D2E3E">
              <w:rPr>
                <w:sz w:val="20"/>
                <w:szCs w:val="20"/>
                <w:lang w:val="sl-SI"/>
              </w:rPr>
              <w:fldChar w:fldCharType="begin">
                <w:ffData>
                  <w:name w:val="Text22"/>
                  <w:enabled/>
                  <w:calcOnExit w:val="0"/>
                  <w:textInput/>
                </w:ffData>
              </w:fldChar>
            </w:r>
            <w:bookmarkStart w:id="24" w:name="Text2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F16EA4" w:rsidRPr="00F16EA4">
              <w:rPr>
                <w:noProof/>
                <w:sz w:val="20"/>
                <w:szCs w:val="20"/>
                <w:lang w:val="sl-SI"/>
              </w:rPr>
              <w:t>In order to use the city bus you need to buy the Urbana Smart Card (available for EUR 2 at the main bus station, any newsstand or "Urbanomat" machine). Single fare (EUR 1,20) enables free transfers within 90 minutes. Students can use the monthly school card which costs EUR 17. More information: www.jh-lj.si  (city public transport).</w:t>
            </w:r>
          </w:p>
          <w:p w:rsidR="00F16EA4" w:rsidRPr="00F16EA4" w:rsidRDefault="00F16EA4" w:rsidP="00F16EA4">
            <w:pPr>
              <w:jc w:val="both"/>
              <w:rPr>
                <w:noProof/>
                <w:sz w:val="20"/>
                <w:szCs w:val="20"/>
                <w:lang w:val="sl-SI"/>
              </w:rPr>
            </w:pPr>
          </w:p>
          <w:p w:rsidR="00484401" w:rsidRPr="000D2E3E" w:rsidRDefault="00F16EA4" w:rsidP="00F16EA4">
            <w:pPr>
              <w:jc w:val="both"/>
              <w:rPr>
                <w:sz w:val="20"/>
                <w:szCs w:val="20"/>
                <w:lang w:val="sl-SI"/>
              </w:rPr>
            </w:pPr>
            <w:r w:rsidRPr="00F16EA4">
              <w:rPr>
                <w:noProof/>
                <w:sz w:val="20"/>
                <w:szCs w:val="20"/>
                <w:lang w:val="sl-SI"/>
              </w:rPr>
              <w:t>You can ride around Ljubljana using bicycles from Bicikelj, a self-service rent-a-bike system. The first hour is free of charge, however, you need to register online. More information: en.bicikelj.si.</w:t>
            </w:r>
            <w:r w:rsidR="00484401" w:rsidRPr="000D2E3E">
              <w:rPr>
                <w:sz w:val="20"/>
                <w:szCs w:val="20"/>
                <w:lang w:val="sl-SI"/>
              </w:rPr>
              <w:fldChar w:fldCharType="end"/>
            </w:r>
            <w:bookmarkEnd w:id="24"/>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SHORT DESCRIPTION OF THE ORGANISING INSTITUTION</w:t>
            </w:r>
          </w:p>
        </w:tc>
      </w:tr>
      <w:tr w:rsidR="00484401" w:rsidRPr="000D2E3E" w:rsidTr="00C5093E">
        <w:tc>
          <w:tcPr>
            <w:tcW w:w="9104" w:type="dxa"/>
            <w:shd w:val="clear" w:color="auto" w:fill="auto"/>
          </w:tcPr>
          <w:p w:rsidR="00F16EA4" w:rsidRPr="00F16EA4" w:rsidRDefault="00484401" w:rsidP="00F16EA4">
            <w:pPr>
              <w:jc w:val="both"/>
              <w:rPr>
                <w:noProof/>
                <w:sz w:val="20"/>
                <w:szCs w:val="20"/>
                <w:lang w:val="sl-SI"/>
              </w:rPr>
            </w:pPr>
            <w:r w:rsidRPr="000D2E3E">
              <w:rPr>
                <w:sz w:val="20"/>
                <w:szCs w:val="20"/>
                <w:lang w:val="sl-SI"/>
              </w:rPr>
              <w:fldChar w:fldCharType="begin">
                <w:ffData>
                  <w:name w:val="Text23"/>
                  <w:enabled/>
                  <w:calcOnExit w:val="0"/>
                  <w:textInput/>
                </w:ffData>
              </w:fldChar>
            </w:r>
            <w:bookmarkStart w:id="25" w:name="Text2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F16EA4" w:rsidRPr="00F16EA4">
              <w:rPr>
                <w:noProof/>
                <w:sz w:val="20"/>
                <w:szCs w:val="20"/>
                <w:lang w:val="sl-SI"/>
              </w:rPr>
              <w:t xml:space="preserve">The University of Ljubljana practices basic, applied and development research, striving for excellence and quality of the highest standard in all fields of science and arts. Based on its own research projects as well as advances in research at home and abroad, the University provides instruction and training to prominent scientists and experts. </w:t>
            </w:r>
          </w:p>
          <w:p w:rsidR="00F16EA4" w:rsidRPr="00F16EA4" w:rsidRDefault="00F16EA4" w:rsidP="00F16EA4">
            <w:pPr>
              <w:jc w:val="both"/>
              <w:rPr>
                <w:noProof/>
                <w:sz w:val="20"/>
                <w:szCs w:val="20"/>
                <w:lang w:val="sl-SI"/>
              </w:rPr>
            </w:pPr>
          </w:p>
          <w:p w:rsidR="00F16EA4" w:rsidRPr="00F16EA4" w:rsidRDefault="00F16EA4" w:rsidP="00F16EA4">
            <w:pPr>
              <w:jc w:val="both"/>
              <w:rPr>
                <w:noProof/>
                <w:sz w:val="20"/>
                <w:szCs w:val="20"/>
                <w:lang w:val="sl-SI"/>
              </w:rPr>
            </w:pPr>
            <w:r w:rsidRPr="00F16EA4">
              <w:rPr>
                <w:noProof/>
                <w:sz w:val="20"/>
                <w:szCs w:val="20"/>
                <w:lang w:val="sl-SI"/>
              </w:rPr>
              <w:t xml:space="preserve">The Faculty of Arts produces highly-educated individuals with an open, questioning and progressive approach to the humanities and social sciences. The faculty cultivates research work, supports inter-disciplinarity, opens up new academic areas, and creates new educational programmes for its students. </w:t>
            </w:r>
          </w:p>
          <w:p w:rsidR="00F16EA4" w:rsidRPr="00F16EA4" w:rsidRDefault="00F16EA4" w:rsidP="00F16EA4">
            <w:pPr>
              <w:jc w:val="both"/>
              <w:rPr>
                <w:noProof/>
                <w:sz w:val="20"/>
                <w:szCs w:val="20"/>
                <w:lang w:val="sl-SI"/>
              </w:rPr>
            </w:pPr>
          </w:p>
          <w:p w:rsidR="00484401" w:rsidRPr="000D2E3E" w:rsidRDefault="00F16EA4" w:rsidP="00F16EA4">
            <w:pPr>
              <w:jc w:val="both"/>
              <w:rPr>
                <w:sz w:val="20"/>
                <w:szCs w:val="20"/>
                <w:lang w:val="sl-SI"/>
              </w:rPr>
            </w:pPr>
            <w:r w:rsidRPr="00F16EA4">
              <w:rPr>
                <w:noProof/>
                <w:sz w:val="20"/>
                <w:szCs w:val="20"/>
                <w:lang w:val="sl-SI"/>
              </w:rPr>
              <w:t xml:space="preserve">The Centre for Slovene as a Second/Foreign Language is a part of the Department of Slovene Studies at the Faculty of Arts, University of Ljubljana and extends understanding of the Slovene language, literature and culture on an international scale. It encourages international research in Slovene language and literature, organises professional and scientific conferences and develops the complete infrastructure for attaining, examining and certifying proficiency in Slovene as a second/foreign language. The Slovene language courses </w:t>
            </w:r>
            <w:r w:rsidRPr="00F16EA4">
              <w:rPr>
                <w:noProof/>
                <w:sz w:val="20"/>
                <w:szCs w:val="20"/>
                <w:lang w:val="sl-SI"/>
              </w:rPr>
              <w:lastRenderedPageBreak/>
              <w:t>programme offers various ways of learning Slovene in a stimulative environment, with experienced teachers and quality materials and has more than 30 years of experience in the organising of courses.</w:t>
            </w:r>
            <w:r w:rsidR="00484401" w:rsidRPr="000D2E3E">
              <w:rPr>
                <w:sz w:val="20"/>
                <w:szCs w:val="20"/>
                <w:lang w:val="sl-SI"/>
              </w:rPr>
              <w:fldChar w:fldCharType="end"/>
            </w:r>
            <w:bookmarkEnd w:id="25"/>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ACCOMMODATION</w:t>
            </w:r>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SHORT DESCRIPTION OF THE ACCOMMODATION OFFERED (HOTEL, APARTMENTS, STUDENT HALLS, OTHERS; IF THERE ARE COOKING FACILITIES) AND ON THE RENT TO BE PAID PER WEEK</w:t>
            </w:r>
          </w:p>
        </w:tc>
      </w:tr>
      <w:tr w:rsidR="00484401" w:rsidRPr="00C66ADA" w:rsidTr="00C5093E">
        <w:tc>
          <w:tcPr>
            <w:tcW w:w="9104" w:type="dxa"/>
            <w:shd w:val="clear" w:color="auto" w:fill="auto"/>
          </w:tcPr>
          <w:p w:rsidR="00F16EA4" w:rsidRPr="00F16EA4" w:rsidRDefault="00484401" w:rsidP="00F16EA4">
            <w:pPr>
              <w:jc w:val="both"/>
              <w:rPr>
                <w:noProof/>
                <w:sz w:val="20"/>
                <w:szCs w:val="20"/>
                <w:lang w:val="sl-SI"/>
              </w:rPr>
            </w:pPr>
            <w:r w:rsidRPr="000D2E3E">
              <w:rPr>
                <w:sz w:val="20"/>
                <w:szCs w:val="20"/>
                <w:lang w:val="sl-SI"/>
              </w:rPr>
              <w:fldChar w:fldCharType="begin">
                <w:ffData>
                  <w:name w:val="Text24"/>
                  <w:enabled/>
                  <w:calcOnExit w:val="0"/>
                  <w:textInput/>
                </w:ffData>
              </w:fldChar>
            </w:r>
            <w:bookmarkStart w:id="26" w:name="Text2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F16EA4" w:rsidRPr="00F16EA4">
              <w:rPr>
                <w:noProof/>
                <w:sz w:val="20"/>
                <w:szCs w:val="20"/>
                <w:lang w:val="sl-SI"/>
              </w:rPr>
              <w:t>For accommodation in student dormitories please contact</w:t>
            </w:r>
            <w:r w:rsidR="00F16EA4">
              <w:rPr>
                <w:noProof/>
                <w:sz w:val="20"/>
                <w:szCs w:val="20"/>
                <w:lang w:val="sl-SI"/>
              </w:rPr>
              <w:t xml:space="preserve"> the </w:t>
            </w:r>
            <w:r w:rsidR="001204C1">
              <w:rPr>
                <w:noProof/>
                <w:sz w:val="20"/>
                <w:szCs w:val="20"/>
                <w:lang w:val="sl-SI"/>
              </w:rPr>
              <w:t xml:space="preserve">University's </w:t>
            </w:r>
            <w:r w:rsidR="00F16EA4">
              <w:rPr>
                <w:noProof/>
                <w:sz w:val="20"/>
                <w:szCs w:val="20"/>
                <w:lang w:val="sl-SI"/>
              </w:rPr>
              <w:t xml:space="preserve">Office of International Relations – applications until </w:t>
            </w:r>
            <w:r w:rsidR="00F16EA4" w:rsidRPr="00F16EA4">
              <w:rPr>
                <w:noProof/>
                <w:sz w:val="20"/>
                <w:szCs w:val="20"/>
                <w:lang w:val="sl-SI"/>
              </w:rPr>
              <w:t xml:space="preserve">15 May </w:t>
            </w:r>
            <w:r w:rsidR="00F16EA4">
              <w:rPr>
                <w:noProof/>
                <w:sz w:val="20"/>
                <w:szCs w:val="20"/>
                <w:lang w:val="sl-SI"/>
              </w:rPr>
              <w:t>(f</w:t>
            </w:r>
            <w:r w:rsidR="00F16EA4" w:rsidRPr="00F16EA4">
              <w:rPr>
                <w:noProof/>
                <w:sz w:val="20"/>
                <w:szCs w:val="20"/>
                <w:lang w:val="sl-SI"/>
              </w:rPr>
              <w:t>irst semester/full year</w:t>
            </w:r>
            <w:r w:rsidR="00F16EA4">
              <w:rPr>
                <w:noProof/>
                <w:sz w:val="20"/>
                <w:szCs w:val="20"/>
                <w:lang w:val="sl-SI"/>
              </w:rPr>
              <w:t xml:space="preserve">) </w:t>
            </w:r>
            <w:r w:rsidR="00F16EA4" w:rsidRPr="00F16EA4">
              <w:rPr>
                <w:noProof/>
                <w:sz w:val="20"/>
                <w:szCs w:val="20"/>
                <w:lang w:val="sl-SI"/>
              </w:rPr>
              <w:t xml:space="preserve">or 15 November </w:t>
            </w:r>
            <w:r w:rsidR="00F16EA4">
              <w:rPr>
                <w:noProof/>
                <w:sz w:val="20"/>
                <w:szCs w:val="20"/>
                <w:lang w:val="sl-SI"/>
              </w:rPr>
              <w:t>(</w:t>
            </w:r>
            <w:r w:rsidR="00F16EA4" w:rsidRPr="00F16EA4">
              <w:rPr>
                <w:noProof/>
                <w:sz w:val="20"/>
                <w:szCs w:val="20"/>
                <w:lang w:val="sl-SI"/>
              </w:rPr>
              <w:t>second semester</w:t>
            </w:r>
            <w:r w:rsidR="00F16EA4">
              <w:rPr>
                <w:noProof/>
                <w:sz w:val="20"/>
                <w:szCs w:val="20"/>
                <w:lang w:val="sl-SI"/>
              </w:rPr>
              <w:t>)</w:t>
            </w:r>
            <w:r w:rsidR="00F16EA4" w:rsidRPr="00F16EA4">
              <w:rPr>
                <w:noProof/>
                <w:sz w:val="20"/>
                <w:szCs w:val="20"/>
                <w:lang w:val="sl-SI"/>
              </w:rPr>
              <w:t>:</w:t>
            </w:r>
          </w:p>
          <w:p w:rsidR="00F16EA4" w:rsidRPr="00F16EA4" w:rsidRDefault="00F16EA4" w:rsidP="00F16EA4">
            <w:pPr>
              <w:jc w:val="both"/>
              <w:rPr>
                <w:noProof/>
                <w:sz w:val="20"/>
                <w:szCs w:val="20"/>
                <w:lang w:val="sl-SI"/>
              </w:rPr>
            </w:pPr>
            <w:r w:rsidRPr="00F16EA4">
              <w:rPr>
                <w:noProof/>
                <w:sz w:val="20"/>
                <w:szCs w:val="20"/>
                <w:lang w:val="sl-SI"/>
              </w:rPr>
              <w:t>Helena Deršek Štuhec</w:t>
            </w:r>
          </w:p>
          <w:p w:rsidR="00F16EA4" w:rsidRPr="00F16EA4" w:rsidRDefault="00F16EA4" w:rsidP="00F16EA4">
            <w:pPr>
              <w:jc w:val="both"/>
              <w:rPr>
                <w:noProof/>
                <w:sz w:val="20"/>
                <w:szCs w:val="20"/>
                <w:lang w:val="sl-SI"/>
              </w:rPr>
            </w:pPr>
            <w:r w:rsidRPr="00F16EA4">
              <w:rPr>
                <w:noProof/>
                <w:sz w:val="20"/>
                <w:szCs w:val="20"/>
                <w:lang w:val="sl-SI"/>
              </w:rPr>
              <w:t>Univesity of Ljubljana</w:t>
            </w:r>
          </w:p>
          <w:p w:rsidR="00F16EA4" w:rsidRPr="00F16EA4" w:rsidRDefault="00F16EA4" w:rsidP="00F16EA4">
            <w:pPr>
              <w:jc w:val="both"/>
              <w:rPr>
                <w:noProof/>
                <w:sz w:val="20"/>
                <w:szCs w:val="20"/>
                <w:lang w:val="sl-SI"/>
              </w:rPr>
            </w:pPr>
            <w:r w:rsidRPr="00F16EA4">
              <w:rPr>
                <w:noProof/>
                <w:sz w:val="20"/>
                <w:szCs w:val="20"/>
                <w:lang w:val="sl-SI"/>
              </w:rPr>
              <w:t>Office of International Relations</w:t>
            </w:r>
          </w:p>
          <w:p w:rsidR="00F16EA4" w:rsidRPr="00F16EA4" w:rsidRDefault="00F16EA4" w:rsidP="00F16EA4">
            <w:pPr>
              <w:jc w:val="both"/>
              <w:rPr>
                <w:noProof/>
                <w:sz w:val="20"/>
                <w:szCs w:val="20"/>
                <w:lang w:val="sl-SI"/>
              </w:rPr>
            </w:pPr>
            <w:r w:rsidRPr="00F16EA4">
              <w:rPr>
                <w:noProof/>
                <w:sz w:val="20"/>
                <w:szCs w:val="20"/>
                <w:lang w:val="sl-SI"/>
              </w:rPr>
              <w:t>Kongresni trg 12</w:t>
            </w:r>
          </w:p>
          <w:p w:rsidR="00F16EA4" w:rsidRPr="00F16EA4" w:rsidRDefault="00F16EA4" w:rsidP="00F16EA4">
            <w:pPr>
              <w:jc w:val="both"/>
              <w:rPr>
                <w:noProof/>
                <w:sz w:val="20"/>
                <w:szCs w:val="20"/>
                <w:lang w:val="sl-SI"/>
              </w:rPr>
            </w:pPr>
            <w:r w:rsidRPr="00F16EA4">
              <w:rPr>
                <w:noProof/>
                <w:sz w:val="20"/>
                <w:szCs w:val="20"/>
                <w:lang w:val="sl-SI"/>
              </w:rPr>
              <w:t>SI-1000 Ljubljana</w:t>
            </w:r>
          </w:p>
          <w:p w:rsidR="00F16EA4" w:rsidRPr="00F16EA4" w:rsidRDefault="00F16EA4" w:rsidP="00F16EA4">
            <w:pPr>
              <w:jc w:val="both"/>
              <w:rPr>
                <w:noProof/>
                <w:sz w:val="20"/>
                <w:szCs w:val="20"/>
                <w:lang w:val="sl-SI"/>
              </w:rPr>
            </w:pPr>
            <w:r w:rsidRPr="00F16EA4">
              <w:rPr>
                <w:noProof/>
                <w:sz w:val="20"/>
                <w:szCs w:val="20"/>
                <w:lang w:val="sl-SI"/>
              </w:rPr>
              <w:t>Tel.: 00386 1 2418 592</w:t>
            </w:r>
          </w:p>
          <w:p w:rsidR="00F16EA4" w:rsidRPr="00F16EA4" w:rsidRDefault="00F16EA4" w:rsidP="00F16EA4">
            <w:pPr>
              <w:jc w:val="both"/>
              <w:rPr>
                <w:noProof/>
                <w:sz w:val="20"/>
                <w:szCs w:val="20"/>
                <w:lang w:val="sl-SI"/>
              </w:rPr>
            </w:pPr>
            <w:r w:rsidRPr="00F16EA4">
              <w:rPr>
                <w:noProof/>
                <w:sz w:val="20"/>
                <w:szCs w:val="20"/>
                <w:lang w:val="sl-SI"/>
              </w:rPr>
              <w:t>Fax: 00386 1 2418 593</w:t>
            </w:r>
          </w:p>
          <w:p w:rsidR="00F16EA4" w:rsidRPr="00F16EA4" w:rsidRDefault="00F16EA4" w:rsidP="00F16EA4">
            <w:pPr>
              <w:jc w:val="both"/>
              <w:rPr>
                <w:noProof/>
                <w:sz w:val="20"/>
                <w:szCs w:val="20"/>
                <w:lang w:val="sl-SI"/>
              </w:rPr>
            </w:pPr>
            <w:r w:rsidRPr="00F16EA4">
              <w:rPr>
                <w:noProof/>
                <w:sz w:val="20"/>
                <w:szCs w:val="20"/>
                <w:lang w:val="sl-SI"/>
              </w:rPr>
              <w:t>E-mail: intern.office@uni-lj.si</w:t>
            </w:r>
          </w:p>
          <w:p w:rsidR="00F16EA4" w:rsidRPr="00F16EA4" w:rsidRDefault="00F16EA4" w:rsidP="00F16EA4">
            <w:pPr>
              <w:jc w:val="both"/>
              <w:rPr>
                <w:noProof/>
                <w:sz w:val="20"/>
                <w:szCs w:val="20"/>
                <w:lang w:val="sl-SI"/>
              </w:rPr>
            </w:pPr>
            <w:r w:rsidRPr="00F16EA4">
              <w:rPr>
                <w:noProof/>
                <w:sz w:val="20"/>
                <w:szCs w:val="20"/>
                <w:lang w:val="sl-SI"/>
              </w:rPr>
              <w:t>www.uni-lj.si</w:t>
            </w:r>
          </w:p>
          <w:p w:rsidR="00F16EA4" w:rsidRPr="00F16EA4" w:rsidRDefault="00F16EA4" w:rsidP="00F16EA4">
            <w:pPr>
              <w:jc w:val="both"/>
              <w:rPr>
                <w:noProof/>
                <w:sz w:val="20"/>
                <w:szCs w:val="20"/>
                <w:lang w:val="sl-SI"/>
              </w:rPr>
            </w:pPr>
          </w:p>
          <w:p w:rsidR="00F16EA4" w:rsidRPr="00F16EA4" w:rsidRDefault="00F16EA4" w:rsidP="00F16EA4">
            <w:pPr>
              <w:jc w:val="both"/>
              <w:rPr>
                <w:noProof/>
                <w:sz w:val="20"/>
                <w:szCs w:val="20"/>
                <w:lang w:val="sl-SI"/>
              </w:rPr>
            </w:pPr>
            <w:r w:rsidRPr="00F16EA4">
              <w:rPr>
                <w:noProof/>
                <w:sz w:val="20"/>
                <w:szCs w:val="20"/>
                <w:lang w:val="sl-SI"/>
              </w:rPr>
              <w:t xml:space="preserve">For accommodation in private room please contact the International office of the Student organisation of the University of Ljubljana: </w:t>
            </w:r>
          </w:p>
          <w:p w:rsidR="00F16EA4" w:rsidRPr="00F16EA4" w:rsidRDefault="00F16EA4" w:rsidP="00F16EA4">
            <w:pPr>
              <w:jc w:val="both"/>
              <w:rPr>
                <w:noProof/>
                <w:sz w:val="20"/>
                <w:szCs w:val="20"/>
                <w:lang w:val="sl-SI"/>
              </w:rPr>
            </w:pPr>
            <w:r w:rsidRPr="00F16EA4">
              <w:rPr>
                <w:noProof/>
                <w:sz w:val="20"/>
                <w:szCs w:val="20"/>
                <w:lang w:val="sl-SI"/>
              </w:rPr>
              <w:t>International Office ŠOU v Ljubljani</w:t>
            </w:r>
          </w:p>
          <w:p w:rsidR="00F16EA4" w:rsidRPr="00F16EA4" w:rsidRDefault="00F16EA4" w:rsidP="00F16EA4">
            <w:pPr>
              <w:jc w:val="both"/>
              <w:rPr>
                <w:noProof/>
                <w:sz w:val="20"/>
                <w:szCs w:val="20"/>
                <w:lang w:val="sl-SI"/>
              </w:rPr>
            </w:pPr>
            <w:r w:rsidRPr="00F16EA4">
              <w:rPr>
                <w:noProof/>
                <w:sz w:val="20"/>
                <w:szCs w:val="20"/>
                <w:lang w:val="sl-SI"/>
              </w:rPr>
              <w:t>Kersnikova 4</w:t>
            </w:r>
          </w:p>
          <w:p w:rsidR="00F16EA4" w:rsidRPr="00F16EA4" w:rsidRDefault="00F16EA4" w:rsidP="00F16EA4">
            <w:pPr>
              <w:jc w:val="both"/>
              <w:rPr>
                <w:noProof/>
                <w:sz w:val="20"/>
                <w:szCs w:val="20"/>
                <w:lang w:val="sl-SI"/>
              </w:rPr>
            </w:pPr>
            <w:r w:rsidRPr="00F16EA4">
              <w:rPr>
                <w:noProof/>
                <w:sz w:val="20"/>
                <w:szCs w:val="20"/>
                <w:lang w:val="sl-SI"/>
              </w:rPr>
              <w:t>1000 Ljubljana</w:t>
            </w:r>
          </w:p>
          <w:p w:rsidR="00F16EA4" w:rsidRPr="00F16EA4" w:rsidRDefault="001204C1" w:rsidP="00F16EA4">
            <w:pPr>
              <w:jc w:val="both"/>
              <w:rPr>
                <w:noProof/>
                <w:sz w:val="20"/>
                <w:szCs w:val="20"/>
                <w:lang w:val="sl-SI"/>
              </w:rPr>
            </w:pPr>
            <w:r>
              <w:rPr>
                <w:noProof/>
                <w:sz w:val="20"/>
                <w:szCs w:val="20"/>
                <w:lang w:val="sl-SI"/>
              </w:rPr>
              <w:t>Tel.</w:t>
            </w:r>
            <w:r w:rsidR="00F16EA4" w:rsidRPr="00F16EA4">
              <w:rPr>
                <w:noProof/>
                <w:sz w:val="20"/>
                <w:szCs w:val="20"/>
                <w:lang w:val="sl-SI"/>
              </w:rPr>
              <w:t xml:space="preserve">: </w:t>
            </w:r>
            <w:r w:rsidRPr="001204C1">
              <w:rPr>
                <w:noProof/>
                <w:sz w:val="20"/>
                <w:szCs w:val="20"/>
                <w:lang w:val="sl-SI"/>
              </w:rPr>
              <w:t>+386 1</w:t>
            </w:r>
            <w:r>
              <w:rPr>
                <w:noProof/>
                <w:sz w:val="20"/>
                <w:szCs w:val="20"/>
                <w:lang w:val="sl-SI"/>
              </w:rPr>
              <w:t xml:space="preserve"> </w:t>
            </w:r>
            <w:r w:rsidRPr="001204C1">
              <w:rPr>
                <w:noProof/>
                <w:sz w:val="20"/>
                <w:szCs w:val="20"/>
                <w:lang w:val="sl-SI"/>
              </w:rPr>
              <w:t>43</w:t>
            </w:r>
            <w:r>
              <w:rPr>
                <w:noProof/>
                <w:sz w:val="20"/>
                <w:szCs w:val="20"/>
                <w:lang w:val="sl-SI"/>
              </w:rPr>
              <w:t xml:space="preserve"> </w:t>
            </w:r>
            <w:r w:rsidRPr="001204C1">
              <w:rPr>
                <w:noProof/>
                <w:sz w:val="20"/>
                <w:szCs w:val="20"/>
                <w:lang w:val="sl-SI"/>
              </w:rPr>
              <w:t>80</w:t>
            </w:r>
            <w:r>
              <w:rPr>
                <w:noProof/>
                <w:sz w:val="20"/>
                <w:szCs w:val="20"/>
                <w:lang w:val="sl-SI"/>
              </w:rPr>
              <w:t xml:space="preserve"> </w:t>
            </w:r>
            <w:r w:rsidRPr="001204C1">
              <w:rPr>
                <w:noProof/>
                <w:sz w:val="20"/>
                <w:szCs w:val="20"/>
                <w:lang w:val="sl-SI"/>
              </w:rPr>
              <w:t>245</w:t>
            </w:r>
          </w:p>
          <w:p w:rsidR="00484401" w:rsidRPr="000D2E3E" w:rsidRDefault="00F16EA4" w:rsidP="00F16EA4">
            <w:pPr>
              <w:jc w:val="both"/>
              <w:rPr>
                <w:sz w:val="20"/>
                <w:szCs w:val="20"/>
                <w:lang w:val="sl-SI"/>
              </w:rPr>
            </w:pPr>
            <w:r w:rsidRPr="00F16EA4">
              <w:rPr>
                <w:noProof/>
                <w:sz w:val="20"/>
                <w:szCs w:val="20"/>
                <w:lang w:val="sl-SI"/>
              </w:rPr>
              <w:t>E-mail: rooms@sou-lj.si</w:t>
            </w:r>
            <w:r w:rsidR="00484401" w:rsidRPr="000D2E3E">
              <w:rPr>
                <w:sz w:val="20"/>
                <w:szCs w:val="20"/>
                <w:lang w:val="sl-SI"/>
              </w:rPr>
              <w:fldChar w:fldCharType="end"/>
            </w:r>
            <w:bookmarkEnd w:id="26"/>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MEALS</w:t>
            </w:r>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SHORT DESCRIPTION ON THE SERVICES OFFERED (UNIVERSITY CANTEENS, RESTAURANTS, BARS, OTHERS)</w:t>
            </w:r>
          </w:p>
        </w:tc>
      </w:tr>
      <w:tr w:rsidR="00484401" w:rsidRPr="000D2E3E" w:rsidTr="00C5093E">
        <w:tc>
          <w:tcPr>
            <w:tcW w:w="9104" w:type="dxa"/>
            <w:shd w:val="clear" w:color="auto" w:fill="auto"/>
          </w:tcPr>
          <w:p w:rsidR="00F16EA4" w:rsidRPr="00F16EA4" w:rsidRDefault="00484401" w:rsidP="00F16EA4">
            <w:pPr>
              <w:jc w:val="both"/>
              <w:rPr>
                <w:noProof/>
                <w:sz w:val="20"/>
                <w:szCs w:val="20"/>
                <w:lang w:val="sl-SI"/>
              </w:rPr>
            </w:pPr>
            <w:r w:rsidRPr="000D2E3E">
              <w:rPr>
                <w:sz w:val="20"/>
                <w:szCs w:val="20"/>
                <w:lang w:val="sl-SI"/>
              </w:rPr>
              <w:fldChar w:fldCharType="begin">
                <w:ffData>
                  <w:name w:val="Text25"/>
                  <w:enabled/>
                  <w:calcOnExit w:val="0"/>
                  <w:textInput/>
                </w:ffData>
              </w:fldChar>
            </w:r>
            <w:bookmarkStart w:id="27" w:name="Text2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F16EA4" w:rsidRPr="00F16EA4">
              <w:rPr>
                <w:noProof/>
                <w:sz w:val="20"/>
                <w:szCs w:val="20"/>
                <w:lang w:val="sl-SI"/>
              </w:rPr>
              <w:t>The city of Ljubljana offers a great variety of cuisine. Most restaurants serve food until 11 pm, but some do so until early in the morning. There are also numerous specialised national restaurants: Chinese, Indian, Italian, Georgian, Japanese, Mexican, Thai, Spanish...</w:t>
            </w:r>
          </w:p>
          <w:p w:rsidR="00F16EA4" w:rsidRPr="00F16EA4" w:rsidRDefault="00F16EA4" w:rsidP="00F16EA4">
            <w:pPr>
              <w:jc w:val="both"/>
              <w:rPr>
                <w:noProof/>
                <w:sz w:val="20"/>
                <w:szCs w:val="20"/>
                <w:lang w:val="sl-SI"/>
              </w:rPr>
            </w:pPr>
          </w:p>
          <w:p w:rsidR="00484401" w:rsidRPr="000D2E3E" w:rsidRDefault="00F16EA4" w:rsidP="00F16EA4">
            <w:pPr>
              <w:jc w:val="both"/>
              <w:rPr>
                <w:sz w:val="20"/>
                <w:szCs w:val="20"/>
                <w:lang w:val="sl-SI"/>
              </w:rPr>
            </w:pPr>
            <w:r w:rsidRPr="00F16EA4">
              <w:rPr>
                <w:noProof/>
                <w:sz w:val="20"/>
                <w:szCs w:val="20"/>
                <w:lang w:val="sl-SI"/>
              </w:rPr>
              <w:t>Being an exchange student, you can use a system of subsidized student meals. The system is used in the majority of restaurants in Ljubljana and also in other cities in Slovenia. The subvention for a meal is EUR 2,63. To be able to register you need your mobile phone for identification and the student card issued by the university. More information: www.studentska-prehrana.si</w:t>
            </w:r>
            <w:r w:rsidR="00484401" w:rsidRPr="000D2E3E">
              <w:rPr>
                <w:sz w:val="20"/>
                <w:szCs w:val="20"/>
                <w:lang w:val="sl-SI"/>
              </w:rPr>
              <w:fldChar w:fldCharType="end"/>
            </w:r>
            <w:bookmarkEnd w:id="27"/>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RECEPTION OF STUDENTS</w:t>
            </w:r>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MEETING POINT (PLACE, DATE AND TIME OF FIRST MEETING - FOR EACH COURSE WHERE DIFFERENT)</w:t>
            </w:r>
          </w:p>
        </w:tc>
      </w:tr>
      <w:tr w:rsidR="00484401" w:rsidRPr="000D2E3E" w:rsidTr="00C5093E">
        <w:tc>
          <w:tcPr>
            <w:tcW w:w="9104" w:type="dxa"/>
            <w:shd w:val="clear" w:color="auto" w:fill="auto"/>
          </w:tcPr>
          <w:p w:rsidR="00484401" w:rsidRPr="000D2E3E" w:rsidRDefault="00484401" w:rsidP="001204C1">
            <w:pPr>
              <w:jc w:val="both"/>
              <w:rPr>
                <w:sz w:val="20"/>
                <w:szCs w:val="20"/>
                <w:lang w:val="sl-SI"/>
              </w:rPr>
            </w:pPr>
            <w:r w:rsidRPr="000D2E3E">
              <w:rPr>
                <w:sz w:val="20"/>
                <w:szCs w:val="20"/>
                <w:lang w:val="sl-SI"/>
              </w:rPr>
              <w:fldChar w:fldCharType="begin">
                <w:ffData>
                  <w:name w:val="Text26"/>
                  <w:enabled/>
                  <w:calcOnExit w:val="0"/>
                  <w:textInput/>
                </w:ffData>
              </w:fldChar>
            </w:r>
            <w:bookmarkStart w:id="28" w:name="Text2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1204C1">
              <w:rPr>
                <w:sz w:val="20"/>
                <w:szCs w:val="20"/>
                <w:lang w:val="sl-SI"/>
              </w:rPr>
              <w:t>2</w:t>
            </w:r>
            <w:r w:rsidR="001204C1" w:rsidRPr="001204C1">
              <w:rPr>
                <w:noProof/>
                <w:sz w:val="20"/>
                <w:szCs w:val="20"/>
                <w:lang w:val="sl-SI"/>
              </w:rPr>
              <w:t xml:space="preserve"> September 201</w:t>
            </w:r>
            <w:r w:rsidR="001204C1">
              <w:rPr>
                <w:noProof/>
                <w:sz w:val="20"/>
                <w:szCs w:val="20"/>
                <w:lang w:val="sl-SI"/>
              </w:rPr>
              <w:t>3</w:t>
            </w:r>
            <w:r w:rsidR="001204C1" w:rsidRPr="001204C1">
              <w:rPr>
                <w:noProof/>
                <w:sz w:val="20"/>
                <w:szCs w:val="20"/>
                <w:lang w:val="sl-SI"/>
              </w:rPr>
              <w:t xml:space="preserve"> at 9.45 am in the entrance hall of the Faculty of Arts, 2 Aškerčeva, Ljubljana</w:t>
            </w:r>
            <w:r w:rsidRPr="000D2E3E">
              <w:rPr>
                <w:sz w:val="20"/>
                <w:szCs w:val="20"/>
                <w:lang w:val="sl-SI"/>
              </w:rPr>
              <w:fldChar w:fldCharType="end"/>
            </w:r>
            <w:bookmarkEnd w:id="28"/>
          </w:p>
        </w:tc>
      </w:tr>
    </w:tbl>
    <w:p w:rsidR="00484401" w:rsidRPr="00FC27B6" w:rsidRDefault="00484401" w:rsidP="00484401">
      <w:pPr>
        <w:jc w:val="both"/>
        <w:rPr>
          <w:sz w:val="20"/>
          <w:szCs w:val="20"/>
          <w:lang w:val="sl-SI"/>
        </w:rPr>
      </w:pPr>
    </w:p>
    <w:p w:rsidR="00484401" w:rsidRPr="00AF1708" w:rsidRDefault="00484401" w:rsidP="00484401">
      <w:pPr>
        <w:jc w:val="both"/>
        <w:rPr>
          <w:b/>
          <w:sz w:val="20"/>
          <w:szCs w:val="20"/>
          <w:lang w:val="sl-SI"/>
        </w:rPr>
      </w:pPr>
      <w:r w:rsidRPr="00AF1708">
        <w:rPr>
          <w:b/>
          <w:sz w:val="20"/>
          <w:szCs w:val="20"/>
          <w:lang w:val="sl-SI"/>
        </w:rPr>
        <w:t>EXTRA-CURRICULAR ACTIVITIES</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SITE VISITS</w:t>
            </w:r>
          </w:p>
        </w:tc>
      </w:tr>
      <w:tr w:rsidR="00484401" w:rsidRPr="000D2E3E" w:rsidTr="00C5093E">
        <w:tc>
          <w:tcPr>
            <w:tcW w:w="9104" w:type="dxa"/>
            <w:shd w:val="clear" w:color="auto" w:fill="auto"/>
          </w:tcPr>
          <w:p w:rsidR="001204C1" w:rsidRPr="001204C1" w:rsidRDefault="00484401" w:rsidP="001204C1">
            <w:pPr>
              <w:jc w:val="both"/>
              <w:rPr>
                <w:noProof/>
                <w:sz w:val="20"/>
                <w:szCs w:val="20"/>
                <w:lang w:val="sl-SI"/>
              </w:rPr>
            </w:pPr>
            <w:r w:rsidRPr="000D2E3E">
              <w:rPr>
                <w:sz w:val="20"/>
                <w:szCs w:val="20"/>
                <w:lang w:val="sl-SI"/>
              </w:rPr>
              <w:fldChar w:fldCharType="begin">
                <w:ffData>
                  <w:name w:val="Text27"/>
                  <w:enabled/>
                  <w:calcOnExit w:val="0"/>
                  <w:textInput/>
                </w:ffData>
              </w:fldChar>
            </w:r>
            <w:bookmarkStart w:id="29" w:name="Text2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1204C1" w:rsidRPr="001204C1">
              <w:rPr>
                <w:noProof/>
                <w:sz w:val="20"/>
                <w:szCs w:val="20"/>
                <w:lang w:val="sl-SI"/>
              </w:rPr>
              <w:t>Although Ljubljana is a European capital, it is so small that all of its sights can be easily visited on foot: the charming old town centre, the Tivoli park with lots of walking trails, floral arrangements, fountains and statues, Ljubljana's most prominent landmark the Ljubljana castle…</w:t>
            </w:r>
          </w:p>
          <w:p w:rsidR="001204C1" w:rsidRPr="001204C1" w:rsidRDefault="001204C1" w:rsidP="001204C1">
            <w:pPr>
              <w:jc w:val="both"/>
              <w:rPr>
                <w:noProof/>
                <w:sz w:val="20"/>
                <w:szCs w:val="20"/>
                <w:lang w:val="sl-SI"/>
              </w:rPr>
            </w:pPr>
          </w:p>
          <w:p w:rsidR="001204C1" w:rsidRPr="001204C1" w:rsidRDefault="001204C1" w:rsidP="001204C1">
            <w:pPr>
              <w:jc w:val="both"/>
              <w:rPr>
                <w:noProof/>
                <w:sz w:val="20"/>
                <w:szCs w:val="20"/>
                <w:lang w:val="sl-SI"/>
              </w:rPr>
            </w:pPr>
            <w:r w:rsidRPr="001204C1">
              <w:rPr>
                <w:noProof/>
                <w:sz w:val="20"/>
                <w:szCs w:val="20"/>
                <w:lang w:val="sl-SI"/>
              </w:rPr>
              <w:t>More information on what to do and see in Ljubljana:</w:t>
            </w:r>
          </w:p>
          <w:p w:rsidR="001204C1" w:rsidRPr="001204C1" w:rsidRDefault="001204C1" w:rsidP="001204C1">
            <w:pPr>
              <w:jc w:val="both"/>
              <w:rPr>
                <w:noProof/>
                <w:sz w:val="20"/>
                <w:szCs w:val="20"/>
                <w:lang w:val="sl-SI"/>
              </w:rPr>
            </w:pPr>
            <w:r w:rsidRPr="001204C1">
              <w:rPr>
                <w:noProof/>
                <w:sz w:val="20"/>
                <w:szCs w:val="20"/>
                <w:lang w:val="sl-SI"/>
              </w:rPr>
              <w:t>- In Your Pocket city guide (www.inyourpocket.com)</w:t>
            </w:r>
          </w:p>
          <w:p w:rsidR="001204C1" w:rsidRPr="001204C1" w:rsidRDefault="001204C1" w:rsidP="001204C1">
            <w:pPr>
              <w:jc w:val="both"/>
              <w:rPr>
                <w:noProof/>
                <w:sz w:val="20"/>
                <w:szCs w:val="20"/>
                <w:lang w:val="sl-SI"/>
              </w:rPr>
            </w:pPr>
            <w:r w:rsidRPr="001204C1">
              <w:rPr>
                <w:noProof/>
                <w:sz w:val="20"/>
                <w:szCs w:val="20"/>
                <w:lang w:val="sl-SI"/>
              </w:rPr>
              <w:t>- Ljubljana Tourism (www.visitljubljana.si)</w:t>
            </w:r>
          </w:p>
          <w:p w:rsidR="00484401" w:rsidRPr="000D2E3E" w:rsidRDefault="001204C1" w:rsidP="001204C1">
            <w:pPr>
              <w:jc w:val="both"/>
              <w:rPr>
                <w:sz w:val="20"/>
                <w:szCs w:val="20"/>
                <w:lang w:val="sl-SI"/>
              </w:rPr>
            </w:pPr>
            <w:r w:rsidRPr="001204C1">
              <w:rPr>
                <w:noProof/>
                <w:sz w:val="20"/>
                <w:szCs w:val="20"/>
                <w:lang w:val="sl-SI"/>
              </w:rPr>
              <w:t>- The Official Travel Guide by Slovenian Tourist Board (www.slovenia.info)</w:t>
            </w:r>
            <w:r w:rsidR="00484401" w:rsidRPr="000D2E3E">
              <w:rPr>
                <w:sz w:val="20"/>
                <w:szCs w:val="20"/>
                <w:lang w:val="sl-SI"/>
              </w:rPr>
              <w:fldChar w:fldCharType="end"/>
            </w:r>
            <w:bookmarkEnd w:id="29"/>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SPORTS FACILITIES (SWIMMING, TENNIS, GYMNASIUM; OPENING DAYS AND AVAILABLE INFORMATION)</w:t>
            </w:r>
          </w:p>
        </w:tc>
      </w:tr>
      <w:tr w:rsidR="00484401" w:rsidRPr="000D2E3E" w:rsidTr="00C5093E">
        <w:tc>
          <w:tcPr>
            <w:tcW w:w="9104" w:type="dxa"/>
            <w:shd w:val="clear" w:color="auto" w:fill="auto"/>
          </w:tcPr>
          <w:p w:rsidR="001204C1" w:rsidRPr="001204C1" w:rsidRDefault="00484401" w:rsidP="001204C1">
            <w:pPr>
              <w:jc w:val="both"/>
              <w:rPr>
                <w:noProof/>
                <w:sz w:val="20"/>
                <w:szCs w:val="20"/>
                <w:lang w:val="sl-SI"/>
              </w:rPr>
            </w:pPr>
            <w:r w:rsidRPr="000D2E3E">
              <w:rPr>
                <w:sz w:val="20"/>
                <w:szCs w:val="20"/>
                <w:lang w:val="sl-SI"/>
              </w:rPr>
              <w:fldChar w:fldCharType="begin">
                <w:ffData>
                  <w:name w:val="Text28"/>
                  <w:enabled/>
                  <w:calcOnExit w:val="0"/>
                  <w:textInput/>
                </w:ffData>
              </w:fldChar>
            </w:r>
            <w:bookmarkStart w:id="30" w:name="Text2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1204C1" w:rsidRPr="001204C1">
              <w:rPr>
                <w:noProof/>
                <w:sz w:val="20"/>
                <w:szCs w:val="20"/>
                <w:lang w:val="sl-SI"/>
              </w:rPr>
              <w:t xml:space="preserve">Each faculty has its own sports programme. You can choose among different sports activities (e.g. fitness, aerobics, and swimming) which are free of charge or available at student firendly prices. </w:t>
            </w:r>
          </w:p>
          <w:p w:rsidR="001204C1" w:rsidRPr="001204C1" w:rsidRDefault="001204C1" w:rsidP="001204C1">
            <w:pPr>
              <w:jc w:val="both"/>
              <w:rPr>
                <w:noProof/>
                <w:sz w:val="20"/>
                <w:szCs w:val="20"/>
                <w:lang w:val="sl-SI"/>
              </w:rPr>
            </w:pPr>
          </w:p>
          <w:p w:rsidR="001204C1" w:rsidRPr="001204C1" w:rsidRDefault="001204C1" w:rsidP="001204C1">
            <w:pPr>
              <w:jc w:val="both"/>
              <w:rPr>
                <w:noProof/>
                <w:sz w:val="20"/>
                <w:szCs w:val="20"/>
                <w:lang w:val="sl-SI"/>
              </w:rPr>
            </w:pPr>
            <w:r w:rsidRPr="001204C1">
              <w:rPr>
                <w:noProof/>
                <w:sz w:val="20"/>
                <w:szCs w:val="20"/>
                <w:lang w:val="sl-SI"/>
              </w:rPr>
              <w:lastRenderedPageBreak/>
              <w:t>Other sports facilities in the wider city centre:</w:t>
            </w:r>
          </w:p>
          <w:p w:rsidR="001204C1" w:rsidRPr="001204C1" w:rsidRDefault="001204C1" w:rsidP="001204C1">
            <w:pPr>
              <w:jc w:val="both"/>
              <w:rPr>
                <w:noProof/>
                <w:sz w:val="20"/>
                <w:szCs w:val="20"/>
                <w:lang w:val="sl-SI"/>
              </w:rPr>
            </w:pPr>
            <w:r w:rsidRPr="001204C1">
              <w:rPr>
                <w:noProof/>
                <w:sz w:val="20"/>
                <w:szCs w:val="20"/>
                <w:lang w:val="sl-SI"/>
              </w:rPr>
              <w:t>- Šport Ljubljana:</w:t>
            </w:r>
            <w:r>
              <w:rPr>
                <w:noProof/>
                <w:sz w:val="20"/>
                <w:szCs w:val="20"/>
                <w:lang w:val="sl-SI"/>
              </w:rPr>
              <w:t xml:space="preserve"> </w:t>
            </w:r>
            <w:r w:rsidRPr="001204C1">
              <w:rPr>
                <w:noProof/>
                <w:sz w:val="20"/>
                <w:szCs w:val="20"/>
                <w:lang w:val="sl-SI"/>
              </w:rPr>
              <w:t>information on different sports and public sport facilities in Ljubljana (www.sport-ljubljana.si)</w:t>
            </w:r>
          </w:p>
          <w:p w:rsidR="001204C1" w:rsidRPr="001204C1" w:rsidRDefault="001204C1" w:rsidP="001204C1">
            <w:pPr>
              <w:jc w:val="both"/>
              <w:rPr>
                <w:noProof/>
                <w:sz w:val="20"/>
                <w:szCs w:val="20"/>
                <w:lang w:val="sl-SI"/>
              </w:rPr>
            </w:pPr>
            <w:r w:rsidRPr="001204C1">
              <w:rPr>
                <w:noProof/>
                <w:sz w:val="20"/>
                <w:szCs w:val="20"/>
                <w:lang w:val="sl-SI"/>
              </w:rPr>
              <w:t>- Fit &amp; fun: fitness, aerobics, pilates, zumba, spinning (www.fit-fun.si)</w:t>
            </w:r>
          </w:p>
          <w:p w:rsidR="001204C1" w:rsidRPr="001204C1" w:rsidRDefault="001204C1" w:rsidP="001204C1">
            <w:pPr>
              <w:jc w:val="both"/>
              <w:rPr>
                <w:noProof/>
                <w:sz w:val="20"/>
                <w:szCs w:val="20"/>
                <w:lang w:val="sl-SI"/>
              </w:rPr>
            </w:pPr>
            <w:r w:rsidRPr="001204C1">
              <w:rPr>
                <w:noProof/>
                <w:sz w:val="20"/>
                <w:szCs w:val="20"/>
                <w:lang w:val="sl-SI"/>
              </w:rPr>
              <w:t>-</w:t>
            </w:r>
            <w:r w:rsidR="00C66ADA">
              <w:rPr>
                <w:noProof/>
                <w:sz w:val="20"/>
                <w:szCs w:val="20"/>
                <w:lang w:val="sl-SI"/>
              </w:rPr>
              <w:t xml:space="preserve"> </w:t>
            </w:r>
            <w:r w:rsidRPr="001204C1">
              <w:rPr>
                <w:noProof/>
                <w:sz w:val="20"/>
                <w:szCs w:val="20"/>
                <w:lang w:val="sl-SI"/>
              </w:rPr>
              <w:t>Faculty of sport: basketball, volleyball, swimming, aerobics, fitness… (www.fsp.uni-lj.si; www.pocitnice-fsp.si)</w:t>
            </w:r>
          </w:p>
          <w:p w:rsidR="00484401" w:rsidRPr="000D2E3E" w:rsidRDefault="001204C1" w:rsidP="001204C1">
            <w:pPr>
              <w:jc w:val="both"/>
              <w:rPr>
                <w:sz w:val="20"/>
                <w:szCs w:val="20"/>
                <w:lang w:val="sl-SI"/>
              </w:rPr>
            </w:pPr>
            <w:r w:rsidRPr="001204C1">
              <w:rPr>
                <w:noProof/>
                <w:sz w:val="20"/>
                <w:szCs w:val="20"/>
                <w:lang w:val="sl-SI"/>
              </w:rPr>
              <w:t>The Student organisation ŠOU šport offers special sports programmes for students: www.sousport.si.</w:t>
            </w:r>
            <w:r w:rsidR="00484401" w:rsidRPr="000D2E3E">
              <w:rPr>
                <w:sz w:val="20"/>
                <w:szCs w:val="20"/>
                <w:lang w:val="sl-SI"/>
              </w:rPr>
              <w:fldChar w:fldCharType="end"/>
            </w:r>
            <w:bookmarkEnd w:id="30"/>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lastRenderedPageBreak/>
              <w:t>ENTERTAINMENT (CINEMA, THEATRE, ETC.; BRIEF INFORMATION ON PLACES AND STUDENT FACILITIES)</w:t>
            </w:r>
          </w:p>
        </w:tc>
      </w:tr>
      <w:tr w:rsidR="00484401" w:rsidRPr="000D2E3E" w:rsidTr="00C5093E">
        <w:tc>
          <w:tcPr>
            <w:tcW w:w="9104" w:type="dxa"/>
            <w:shd w:val="clear" w:color="auto" w:fill="auto"/>
          </w:tcPr>
          <w:p w:rsidR="001204C1" w:rsidRPr="001204C1" w:rsidRDefault="00484401" w:rsidP="001204C1">
            <w:pPr>
              <w:jc w:val="both"/>
              <w:rPr>
                <w:noProof/>
                <w:sz w:val="20"/>
                <w:szCs w:val="20"/>
                <w:lang w:val="sl-SI"/>
              </w:rPr>
            </w:pPr>
            <w:r w:rsidRPr="000D2E3E">
              <w:rPr>
                <w:sz w:val="20"/>
                <w:szCs w:val="20"/>
                <w:lang w:val="sl-SI"/>
              </w:rPr>
              <w:fldChar w:fldCharType="begin">
                <w:ffData>
                  <w:name w:val="Text29"/>
                  <w:enabled/>
                  <w:calcOnExit w:val="0"/>
                  <w:textInput/>
                </w:ffData>
              </w:fldChar>
            </w:r>
            <w:bookmarkStart w:id="31" w:name="Text2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1204C1" w:rsidRPr="001204C1">
              <w:rPr>
                <w:noProof/>
                <w:sz w:val="20"/>
                <w:szCs w:val="20"/>
                <w:lang w:val="sl-SI"/>
              </w:rPr>
              <w:t xml:space="preserve">Ljubljana city centre has cinemas Kino Komuna, Kinodvor (for film connoisseurs) and Slovenska Kinoteka (cinematheque). You can also decide to take the bus nr. 27 to the shopping centre BTC where you can find the Kolosej multiplex cinema and  Xpand  digital 3D cinema. Slovenia's largest cultural institution is the cultural and congress centre Cankarjev dom that houses concerts, theatre performances, film screenings and conferences. </w:t>
            </w:r>
          </w:p>
          <w:p w:rsidR="001204C1" w:rsidRPr="001204C1" w:rsidRDefault="001204C1" w:rsidP="001204C1">
            <w:pPr>
              <w:jc w:val="both"/>
              <w:rPr>
                <w:noProof/>
                <w:sz w:val="20"/>
                <w:szCs w:val="20"/>
                <w:lang w:val="sl-SI"/>
              </w:rPr>
            </w:pPr>
          </w:p>
          <w:p w:rsidR="001204C1" w:rsidRPr="001204C1" w:rsidRDefault="001204C1" w:rsidP="001204C1">
            <w:pPr>
              <w:jc w:val="both"/>
              <w:rPr>
                <w:noProof/>
                <w:sz w:val="20"/>
                <w:szCs w:val="20"/>
                <w:lang w:val="sl-SI"/>
              </w:rPr>
            </w:pPr>
            <w:r w:rsidRPr="001204C1">
              <w:rPr>
                <w:noProof/>
                <w:sz w:val="20"/>
                <w:szCs w:val="20"/>
                <w:lang w:val="sl-SI"/>
              </w:rPr>
              <w:t xml:space="preserve">There are several different theatres in Ljubljana: Slovenian national theatres SNG Drama (theatre) and SNG Opera in balet (opera and ballet), contemporary theatre Gledališče Glej, city theatre Mestno gledališče ljubljansko, dance theatre Plesni teater Ljubljana, youth theatre Slovensko mladinsko gledališče, Šentjakobsko gledališče and SiTiTeater (in the shopping centre BTC). </w:t>
            </w:r>
          </w:p>
          <w:p w:rsidR="001204C1" w:rsidRPr="001204C1" w:rsidRDefault="001204C1" w:rsidP="001204C1">
            <w:pPr>
              <w:jc w:val="both"/>
              <w:rPr>
                <w:noProof/>
                <w:sz w:val="20"/>
                <w:szCs w:val="20"/>
                <w:lang w:val="sl-SI"/>
              </w:rPr>
            </w:pPr>
          </w:p>
          <w:p w:rsidR="001204C1" w:rsidRPr="001204C1" w:rsidRDefault="001204C1" w:rsidP="001204C1">
            <w:pPr>
              <w:jc w:val="both"/>
              <w:rPr>
                <w:noProof/>
                <w:sz w:val="20"/>
                <w:szCs w:val="20"/>
                <w:lang w:val="sl-SI"/>
              </w:rPr>
            </w:pPr>
            <w:r w:rsidRPr="001204C1">
              <w:rPr>
                <w:noProof/>
                <w:sz w:val="20"/>
                <w:szCs w:val="20"/>
                <w:lang w:val="sl-SI"/>
              </w:rPr>
              <w:t xml:space="preserve">There are also several cultural centres: cultural centre Španski borci, arts and cultural centre KUD France Prešeren, centre for contemporary and urban creativity Kino Šiška and alternative culture centre Metelkova mesto. Metelkova mesto is also a vibrant venue for concerts and club nights in Gala hala, Klub Channel Zero, Klub Gromka, Klub Monokel, Klub Tiffany, Menza pri koritu etc. </w:t>
            </w:r>
          </w:p>
          <w:p w:rsidR="001204C1" w:rsidRPr="001204C1" w:rsidRDefault="001204C1" w:rsidP="001204C1">
            <w:pPr>
              <w:jc w:val="both"/>
              <w:rPr>
                <w:noProof/>
                <w:sz w:val="20"/>
                <w:szCs w:val="20"/>
                <w:lang w:val="sl-SI"/>
              </w:rPr>
            </w:pPr>
          </w:p>
          <w:p w:rsidR="00484401" w:rsidRPr="000D2E3E" w:rsidRDefault="001204C1" w:rsidP="00C66ADA">
            <w:pPr>
              <w:jc w:val="both"/>
              <w:rPr>
                <w:sz w:val="20"/>
                <w:szCs w:val="20"/>
                <w:lang w:val="sl-SI"/>
              </w:rPr>
            </w:pPr>
            <w:r w:rsidRPr="001204C1">
              <w:rPr>
                <w:noProof/>
                <w:sz w:val="20"/>
                <w:szCs w:val="20"/>
                <w:lang w:val="sl-SI"/>
              </w:rPr>
              <w:t>Nightlife is vibrant in many clubs, such as Cirkus, Sputnik Wordly Café, Scratch Rock Bar, Hugo Barerra Club,</w:t>
            </w:r>
            <w:r w:rsidR="00C66ADA">
              <w:rPr>
                <w:noProof/>
                <w:sz w:val="20"/>
                <w:szCs w:val="20"/>
                <w:lang w:val="sl-SI"/>
              </w:rPr>
              <w:t xml:space="preserve"> </w:t>
            </w:r>
            <w:r w:rsidRPr="001204C1">
              <w:rPr>
                <w:noProof/>
                <w:sz w:val="20"/>
                <w:szCs w:val="20"/>
                <w:lang w:val="sl-SI"/>
              </w:rPr>
              <w:t xml:space="preserve">Ethno club Zlati zob, </w:t>
            </w:r>
            <w:r w:rsidR="00C66ADA">
              <w:rPr>
                <w:noProof/>
                <w:sz w:val="20"/>
                <w:szCs w:val="20"/>
                <w:lang w:val="sl-SI"/>
              </w:rPr>
              <w:t xml:space="preserve">Brooklyn, </w:t>
            </w:r>
            <w:r w:rsidRPr="001204C1">
              <w:rPr>
                <w:noProof/>
                <w:sz w:val="20"/>
                <w:szCs w:val="20"/>
                <w:lang w:val="sl-SI"/>
              </w:rPr>
              <w:t xml:space="preserve">Orto bar, TOP Eat&amp;Party, </w:t>
            </w:r>
            <w:r>
              <w:rPr>
                <w:noProof/>
                <w:sz w:val="20"/>
                <w:szCs w:val="20"/>
                <w:lang w:val="sl-SI"/>
              </w:rPr>
              <w:t>KMŠ..</w:t>
            </w:r>
            <w:r w:rsidRPr="001204C1">
              <w:rPr>
                <w:noProof/>
                <w:sz w:val="20"/>
                <w:szCs w:val="20"/>
                <w:lang w:val="sl-SI"/>
              </w:rPr>
              <w:t>. More information: www.visitljubljana.si (Entertainment).</w:t>
            </w:r>
            <w:r w:rsidR="00484401" w:rsidRPr="000D2E3E">
              <w:rPr>
                <w:sz w:val="20"/>
                <w:szCs w:val="20"/>
                <w:lang w:val="sl-SI"/>
              </w:rPr>
              <w:fldChar w:fldCharType="end"/>
            </w:r>
            <w:bookmarkEnd w:id="31"/>
          </w:p>
        </w:tc>
      </w:tr>
    </w:tbl>
    <w:p w:rsidR="00484401" w:rsidRDefault="00484401" w:rsidP="00484401">
      <w:pPr>
        <w:jc w:val="both"/>
        <w:rPr>
          <w:sz w:val="20"/>
          <w:szCs w:val="20"/>
          <w:lang w:val="sl-SI"/>
        </w:rPr>
      </w:pPr>
    </w:p>
    <w:p w:rsidR="00484401" w:rsidRPr="003C4066" w:rsidRDefault="00484401" w:rsidP="00484401">
      <w:pPr>
        <w:jc w:val="both"/>
        <w:rPr>
          <w:b/>
          <w:sz w:val="20"/>
          <w:szCs w:val="20"/>
          <w:lang w:val="sl-SI"/>
        </w:rPr>
      </w:pPr>
      <w:r w:rsidRPr="003C4066">
        <w:rPr>
          <w:b/>
          <w:sz w:val="20"/>
          <w:szCs w:val="20"/>
          <w:lang w:val="sl-SI"/>
        </w:rPr>
        <w:t>PART II: COURSE(S) DESCRIPTION</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402"/>
        <w:gridCol w:w="3575"/>
      </w:tblGrid>
      <w:tr w:rsidR="00484401" w:rsidRPr="000D2E3E" w:rsidTr="00C5093E">
        <w:trPr>
          <w:gridAfter w:val="1"/>
          <w:wAfter w:w="3575" w:type="dxa"/>
        </w:trPr>
        <w:tc>
          <w:tcPr>
            <w:tcW w:w="2127" w:type="dxa"/>
            <w:shd w:val="clear" w:color="auto" w:fill="C2D69B"/>
          </w:tcPr>
          <w:p w:rsidR="00484401" w:rsidRPr="000D2E3E" w:rsidRDefault="00484401" w:rsidP="00C5093E">
            <w:pPr>
              <w:jc w:val="both"/>
              <w:rPr>
                <w:sz w:val="20"/>
                <w:szCs w:val="20"/>
                <w:lang w:val="sl-SI"/>
              </w:rPr>
            </w:pPr>
            <w:r w:rsidRPr="000D2E3E">
              <w:rPr>
                <w:sz w:val="20"/>
                <w:szCs w:val="20"/>
                <w:lang w:val="sl-SI"/>
              </w:rPr>
              <w:t xml:space="preserve">COURSE NO:       </w:t>
            </w:r>
          </w:p>
        </w:tc>
        <w:tc>
          <w:tcPr>
            <w:tcW w:w="3402" w:type="dxa"/>
            <w:shd w:val="clear" w:color="auto" w:fill="auto"/>
          </w:tcPr>
          <w:p w:rsidR="00484401" w:rsidRPr="000D2E3E" w:rsidRDefault="00484401" w:rsidP="001204C1">
            <w:pPr>
              <w:jc w:val="both"/>
              <w:rPr>
                <w:sz w:val="20"/>
                <w:szCs w:val="20"/>
                <w:lang w:val="sl-SI"/>
              </w:rPr>
            </w:pPr>
            <w:r w:rsidRPr="000D2E3E">
              <w:rPr>
                <w:sz w:val="20"/>
                <w:szCs w:val="20"/>
                <w:lang w:val="sl-SI"/>
              </w:rPr>
              <w:fldChar w:fldCharType="begin">
                <w:ffData>
                  <w:name w:val="Text30"/>
                  <w:enabled/>
                  <w:calcOnExit w:val="0"/>
                  <w:textInput/>
                </w:ffData>
              </w:fldChar>
            </w:r>
            <w:bookmarkStart w:id="32" w:name="Text3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1204C1">
              <w:rPr>
                <w:noProof/>
                <w:sz w:val="20"/>
                <w:szCs w:val="20"/>
                <w:lang w:val="sl-SI"/>
              </w:rPr>
              <w:t>1–2</w:t>
            </w:r>
            <w:r w:rsidRPr="000D2E3E">
              <w:rPr>
                <w:sz w:val="20"/>
                <w:szCs w:val="20"/>
                <w:lang w:val="sl-SI"/>
              </w:rPr>
              <w:fldChar w:fldCharType="end"/>
            </w:r>
            <w:bookmarkEnd w:id="32"/>
          </w:p>
        </w:tc>
      </w:tr>
      <w:tr w:rsidR="00484401" w:rsidRPr="000D2E3E" w:rsidTr="00C5093E">
        <w:trPr>
          <w:gridAfter w:val="1"/>
          <w:wAfter w:w="3575" w:type="dxa"/>
        </w:trPr>
        <w:tc>
          <w:tcPr>
            <w:tcW w:w="2127"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3"/>
                  <w:enabled/>
                  <w:calcOnExit w:val="0"/>
                  <w:checkBox>
                    <w:sizeAuto/>
                    <w:default w:val="0"/>
                    <w:checked/>
                  </w:checkBox>
                </w:ffData>
              </w:fldChar>
            </w:r>
            <w:bookmarkStart w:id="33" w:name="Check3"/>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3"/>
            <w:r w:rsidRPr="000D2E3E">
              <w:rPr>
                <w:sz w:val="20"/>
                <w:szCs w:val="20"/>
                <w:lang w:val="sl-SI"/>
              </w:rPr>
              <w:t xml:space="preserve"> I: Beginner course</w:t>
            </w:r>
          </w:p>
        </w:tc>
        <w:tc>
          <w:tcPr>
            <w:tcW w:w="3402"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4"/>
                  <w:enabled/>
                  <w:calcOnExit w:val="0"/>
                  <w:checkBox>
                    <w:sizeAuto/>
                    <w:default w:val="0"/>
                  </w:checkBox>
                </w:ffData>
              </w:fldChar>
            </w:r>
            <w:bookmarkStart w:id="34" w:name="Check4"/>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4"/>
            <w:r w:rsidRPr="000D2E3E">
              <w:rPr>
                <w:sz w:val="20"/>
                <w:szCs w:val="20"/>
                <w:lang w:val="sl-SI"/>
              </w:rPr>
              <w:t xml:space="preserve"> II: Intermediate course</w:t>
            </w:r>
          </w:p>
        </w:tc>
      </w:tr>
      <w:tr w:rsidR="00484401" w:rsidRPr="000D2E3E" w:rsidTr="00C5093E">
        <w:tc>
          <w:tcPr>
            <w:tcW w:w="2127" w:type="dxa"/>
            <w:shd w:val="clear" w:color="auto" w:fill="C2D69B"/>
          </w:tcPr>
          <w:p w:rsidR="00484401" w:rsidRPr="000D2E3E" w:rsidRDefault="00484401" w:rsidP="00C5093E">
            <w:pPr>
              <w:jc w:val="both"/>
              <w:rPr>
                <w:sz w:val="20"/>
                <w:szCs w:val="20"/>
                <w:lang w:val="sl-SI"/>
              </w:rPr>
            </w:pPr>
            <w:r w:rsidRPr="000D2E3E">
              <w:rPr>
                <w:sz w:val="20"/>
                <w:szCs w:val="20"/>
                <w:lang w:val="sl-SI"/>
              </w:rPr>
              <w:t>PERIOD:</w:t>
            </w:r>
          </w:p>
        </w:tc>
        <w:tc>
          <w:tcPr>
            <w:tcW w:w="3402" w:type="dxa"/>
            <w:shd w:val="clear" w:color="auto" w:fill="auto"/>
          </w:tcPr>
          <w:p w:rsidR="00484401" w:rsidRPr="000D2E3E" w:rsidRDefault="00484401" w:rsidP="001204C1">
            <w:pPr>
              <w:jc w:val="both"/>
              <w:rPr>
                <w:sz w:val="20"/>
                <w:szCs w:val="20"/>
                <w:lang w:val="sl-SI"/>
              </w:rPr>
            </w:pPr>
            <w:r w:rsidRPr="000D2E3E">
              <w:rPr>
                <w:sz w:val="20"/>
                <w:szCs w:val="20"/>
                <w:lang w:val="sl-SI"/>
              </w:rPr>
              <w:t xml:space="preserve">FROM: </w:t>
            </w:r>
            <w:r w:rsidRPr="000D2E3E">
              <w:rPr>
                <w:sz w:val="20"/>
                <w:szCs w:val="20"/>
                <w:lang w:val="sl-SI"/>
              </w:rPr>
              <w:fldChar w:fldCharType="begin">
                <w:ffData>
                  <w:name w:val="Text31"/>
                  <w:enabled/>
                  <w:calcOnExit w:val="0"/>
                  <w:textInput/>
                </w:ffData>
              </w:fldChar>
            </w:r>
            <w:bookmarkStart w:id="35" w:name="Text3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1204C1">
              <w:rPr>
                <w:noProof/>
                <w:sz w:val="20"/>
                <w:szCs w:val="20"/>
                <w:lang w:val="sl-SI"/>
              </w:rPr>
              <w:t>2 September</w:t>
            </w:r>
            <w:r w:rsidRPr="000D2E3E">
              <w:rPr>
                <w:sz w:val="20"/>
                <w:szCs w:val="20"/>
                <w:lang w:val="sl-SI"/>
              </w:rPr>
              <w:fldChar w:fldCharType="end"/>
            </w:r>
            <w:bookmarkEnd w:id="35"/>
          </w:p>
        </w:tc>
        <w:tc>
          <w:tcPr>
            <w:tcW w:w="3575" w:type="dxa"/>
            <w:shd w:val="clear" w:color="auto" w:fill="auto"/>
          </w:tcPr>
          <w:p w:rsidR="00484401" w:rsidRPr="000D2E3E" w:rsidRDefault="00484401" w:rsidP="00C904E5">
            <w:pPr>
              <w:jc w:val="both"/>
              <w:rPr>
                <w:sz w:val="20"/>
                <w:szCs w:val="20"/>
                <w:lang w:val="sl-SI"/>
              </w:rPr>
            </w:pPr>
            <w:r w:rsidRPr="000D2E3E">
              <w:rPr>
                <w:sz w:val="20"/>
                <w:szCs w:val="20"/>
                <w:lang w:val="sl-SI"/>
              </w:rPr>
              <w:t xml:space="preserve">TO: </w:t>
            </w:r>
            <w:r w:rsidRPr="000D2E3E">
              <w:rPr>
                <w:sz w:val="20"/>
                <w:szCs w:val="20"/>
                <w:lang w:val="sl-SI"/>
              </w:rPr>
              <w:fldChar w:fldCharType="begin">
                <w:ffData>
                  <w:name w:val="Text32"/>
                  <w:enabled/>
                  <w:calcOnExit w:val="0"/>
                  <w:textInput/>
                </w:ffData>
              </w:fldChar>
            </w:r>
            <w:bookmarkStart w:id="36" w:name="Text3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C904E5">
              <w:rPr>
                <w:noProof/>
                <w:sz w:val="20"/>
                <w:szCs w:val="20"/>
                <w:lang w:val="sl-SI"/>
              </w:rPr>
              <w:t>26 September 2013</w:t>
            </w:r>
            <w:r w:rsidRPr="000D2E3E">
              <w:rPr>
                <w:sz w:val="20"/>
                <w:szCs w:val="20"/>
                <w:lang w:val="sl-SI"/>
              </w:rPr>
              <w:fldChar w:fldCharType="end"/>
            </w:r>
            <w:bookmarkEnd w:id="36"/>
          </w:p>
        </w:tc>
      </w:tr>
    </w:tbl>
    <w:p w:rsidR="00484401" w:rsidRDefault="00484401" w:rsidP="00484401">
      <w:pPr>
        <w:jc w:val="both"/>
        <w:rPr>
          <w:sz w:val="20"/>
          <w:szCs w:val="20"/>
          <w:lang w:val="sl-SI"/>
        </w:rPr>
      </w:pPr>
    </w:p>
    <w:p w:rsidR="00484401" w:rsidRPr="00413471" w:rsidRDefault="00484401" w:rsidP="00484401">
      <w:pPr>
        <w:jc w:val="both"/>
        <w:rPr>
          <w:b/>
          <w:sz w:val="20"/>
          <w:szCs w:val="20"/>
          <w:lang w:val="sl-SI"/>
        </w:rPr>
      </w:pPr>
      <w:r w:rsidRPr="00413471">
        <w:rPr>
          <w:b/>
          <w:sz w:val="20"/>
          <w:szCs w:val="20"/>
          <w:lang w:val="sl-SI"/>
        </w:rPr>
        <w:t>LANGUAGE COMPONENT</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SHORT DESCRIPTION OF LANGUAGE COMPONENT: OBJECTIVES AND TEACHING METHODS</w:t>
            </w:r>
          </w:p>
        </w:tc>
      </w:tr>
      <w:tr w:rsidR="00484401" w:rsidRPr="000D2E3E" w:rsidTr="00C5093E">
        <w:tc>
          <w:tcPr>
            <w:tcW w:w="9104" w:type="dxa"/>
            <w:shd w:val="clear" w:color="auto" w:fill="auto"/>
          </w:tcPr>
          <w:p w:rsidR="00C904E5" w:rsidRPr="00C904E5" w:rsidRDefault="00484401" w:rsidP="00C904E5">
            <w:pPr>
              <w:jc w:val="both"/>
              <w:rPr>
                <w:noProof/>
                <w:sz w:val="20"/>
                <w:szCs w:val="20"/>
                <w:lang w:val="sl-SI"/>
              </w:rPr>
            </w:pPr>
            <w:r w:rsidRPr="000D2E3E">
              <w:rPr>
                <w:sz w:val="20"/>
                <w:szCs w:val="20"/>
                <w:lang w:val="sl-SI"/>
              </w:rPr>
              <w:fldChar w:fldCharType="begin">
                <w:ffData>
                  <w:name w:val="Text33"/>
                  <w:enabled/>
                  <w:calcOnExit w:val="0"/>
                  <w:textInput/>
                </w:ffData>
              </w:fldChar>
            </w:r>
            <w:bookmarkStart w:id="37" w:name="Text3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C904E5" w:rsidRPr="00C904E5">
              <w:rPr>
                <w:noProof/>
                <w:sz w:val="20"/>
                <w:szCs w:val="20"/>
                <w:lang w:val="sl-SI"/>
              </w:rPr>
              <w:t>The Erasmus intensive language course (1–</w:t>
            </w:r>
            <w:r w:rsidR="00C904E5">
              <w:rPr>
                <w:noProof/>
                <w:sz w:val="20"/>
                <w:szCs w:val="20"/>
                <w:lang w:val="sl-SI"/>
              </w:rPr>
              <w:t>2</w:t>
            </w:r>
            <w:r w:rsidR="00C904E5" w:rsidRPr="00C904E5">
              <w:rPr>
                <w:noProof/>
                <w:sz w:val="20"/>
                <w:szCs w:val="20"/>
                <w:lang w:val="sl-SI"/>
              </w:rPr>
              <w:t>) takes place before the winter semester of the academic year 201</w:t>
            </w:r>
            <w:r w:rsidR="00C904E5">
              <w:rPr>
                <w:noProof/>
                <w:sz w:val="20"/>
                <w:szCs w:val="20"/>
                <w:lang w:val="sl-SI"/>
              </w:rPr>
              <w:t>3</w:t>
            </w:r>
            <w:r w:rsidR="00C904E5" w:rsidRPr="00C904E5">
              <w:rPr>
                <w:noProof/>
                <w:sz w:val="20"/>
                <w:szCs w:val="20"/>
                <w:lang w:val="sl-SI"/>
              </w:rPr>
              <w:t>/1</w:t>
            </w:r>
            <w:r w:rsidR="00C904E5">
              <w:rPr>
                <w:noProof/>
                <w:sz w:val="20"/>
                <w:szCs w:val="20"/>
                <w:lang w:val="sl-SI"/>
              </w:rPr>
              <w:t>4</w:t>
            </w:r>
            <w:r w:rsidR="00C904E5" w:rsidRPr="00C904E5">
              <w:rPr>
                <w:noProof/>
                <w:sz w:val="20"/>
                <w:szCs w:val="20"/>
                <w:lang w:val="sl-SI"/>
              </w:rPr>
              <w:t xml:space="preserve">: </w:t>
            </w:r>
            <w:r w:rsidR="00C904E5">
              <w:rPr>
                <w:noProof/>
                <w:sz w:val="20"/>
                <w:szCs w:val="20"/>
                <w:lang w:val="sl-SI"/>
              </w:rPr>
              <w:t>2</w:t>
            </w:r>
            <w:r w:rsidR="00C904E5" w:rsidRPr="00C904E5">
              <w:rPr>
                <w:noProof/>
                <w:sz w:val="20"/>
                <w:szCs w:val="20"/>
                <w:lang w:val="sl-SI"/>
              </w:rPr>
              <w:t>–2</w:t>
            </w:r>
            <w:r w:rsidR="00C904E5">
              <w:rPr>
                <w:noProof/>
                <w:sz w:val="20"/>
                <w:szCs w:val="20"/>
                <w:lang w:val="sl-SI"/>
              </w:rPr>
              <w:t>6</w:t>
            </w:r>
            <w:r w:rsidR="00C904E5" w:rsidRPr="00C904E5">
              <w:rPr>
                <w:noProof/>
                <w:sz w:val="20"/>
                <w:szCs w:val="20"/>
                <w:lang w:val="sl-SI"/>
              </w:rPr>
              <w:t xml:space="preserve"> September 201</w:t>
            </w:r>
            <w:r w:rsidR="00C904E5">
              <w:rPr>
                <w:noProof/>
                <w:sz w:val="20"/>
                <w:szCs w:val="20"/>
                <w:lang w:val="sl-SI"/>
              </w:rPr>
              <w:t>3</w:t>
            </w:r>
            <w:r w:rsidR="00C904E5" w:rsidRPr="00C904E5">
              <w:rPr>
                <w:noProof/>
                <w:sz w:val="20"/>
                <w:szCs w:val="20"/>
                <w:lang w:val="sl-SI"/>
              </w:rPr>
              <w:t xml:space="preserve"> (approx. </w:t>
            </w:r>
            <w:r w:rsidR="00C904E5">
              <w:rPr>
                <w:noProof/>
                <w:sz w:val="20"/>
                <w:szCs w:val="20"/>
                <w:lang w:val="sl-SI"/>
              </w:rPr>
              <w:t>34</w:t>
            </w:r>
            <w:r w:rsidR="00C904E5" w:rsidRPr="00C904E5">
              <w:rPr>
                <w:noProof/>
                <w:sz w:val="20"/>
                <w:szCs w:val="20"/>
                <w:lang w:val="sl-SI"/>
              </w:rPr>
              <w:t xml:space="preserve"> students in </w:t>
            </w:r>
            <w:r w:rsidR="00C904E5">
              <w:rPr>
                <w:noProof/>
                <w:sz w:val="20"/>
                <w:szCs w:val="20"/>
                <w:lang w:val="sl-SI"/>
              </w:rPr>
              <w:t>2</w:t>
            </w:r>
            <w:r w:rsidR="00C904E5" w:rsidRPr="00C904E5">
              <w:rPr>
                <w:noProof/>
                <w:sz w:val="20"/>
                <w:szCs w:val="20"/>
                <w:lang w:val="sl-SI"/>
              </w:rPr>
              <w:t xml:space="preserve"> groups)</w:t>
            </w:r>
            <w:r w:rsidR="00C66ADA">
              <w:rPr>
                <w:noProof/>
                <w:sz w:val="20"/>
                <w:szCs w:val="20"/>
                <w:lang w:val="sl-SI"/>
              </w:rPr>
              <w:t>.</w:t>
            </w:r>
          </w:p>
          <w:p w:rsidR="00C904E5" w:rsidRPr="00C904E5" w:rsidRDefault="00C904E5" w:rsidP="00C904E5">
            <w:pPr>
              <w:jc w:val="both"/>
              <w:rPr>
                <w:noProof/>
                <w:sz w:val="20"/>
                <w:szCs w:val="20"/>
                <w:lang w:val="sl-SI"/>
              </w:rPr>
            </w:pPr>
          </w:p>
          <w:p w:rsidR="00C904E5" w:rsidRPr="00C904E5" w:rsidRDefault="00C904E5" w:rsidP="00C904E5">
            <w:pPr>
              <w:jc w:val="both"/>
              <w:rPr>
                <w:noProof/>
                <w:sz w:val="20"/>
                <w:szCs w:val="20"/>
                <w:lang w:val="sl-SI"/>
              </w:rPr>
            </w:pPr>
            <w:r w:rsidRPr="00C904E5">
              <w:rPr>
                <w:noProof/>
                <w:sz w:val="20"/>
                <w:szCs w:val="20"/>
                <w:lang w:val="sl-SI"/>
              </w:rPr>
              <w:t xml:space="preserve">The course is intended for beginners and takes place from Monday to Thursday from 9.00 am to 12.30 pm (there is a break between 10.30 and 11.00 am). </w:t>
            </w:r>
          </w:p>
          <w:p w:rsidR="00C904E5" w:rsidRPr="00C904E5" w:rsidRDefault="00C904E5" w:rsidP="00C904E5">
            <w:pPr>
              <w:jc w:val="both"/>
              <w:rPr>
                <w:noProof/>
                <w:sz w:val="20"/>
                <w:szCs w:val="20"/>
                <w:lang w:val="sl-SI"/>
              </w:rPr>
            </w:pPr>
          </w:p>
          <w:p w:rsidR="00C904E5" w:rsidRPr="00C904E5" w:rsidRDefault="00C904E5" w:rsidP="00C904E5">
            <w:pPr>
              <w:jc w:val="both"/>
              <w:rPr>
                <w:noProof/>
                <w:sz w:val="20"/>
                <w:szCs w:val="20"/>
                <w:lang w:val="sl-SI"/>
              </w:rPr>
            </w:pPr>
            <w:r w:rsidRPr="00C904E5">
              <w:rPr>
                <w:noProof/>
                <w:sz w:val="20"/>
                <w:szCs w:val="20"/>
                <w:lang w:val="sl-SI"/>
              </w:rPr>
              <w:t>The language course takes place in the classroom (contact hours and conversation), outdoors (field trips), in the computer room and language laboratory. The classroom work consists of introductory motivation, working with texts relevant to students, a variety of communication activities, theoretical interpretation of linguistic rules, practical exercises etc.</w:t>
            </w:r>
          </w:p>
          <w:p w:rsidR="00C904E5" w:rsidRPr="00C904E5" w:rsidRDefault="00C904E5" w:rsidP="00C904E5">
            <w:pPr>
              <w:jc w:val="both"/>
              <w:rPr>
                <w:noProof/>
                <w:sz w:val="20"/>
                <w:szCs w:val="20"/>
                <w:lang w:val="sl-SI"/>
              </w:rPr>
            </w:pPr>
          </w:p>
          <w:p w:rsidR="00C904E5" w:rsidRPr="00C904E5" w:rsidRDefault="00C904E5" w:rsidP="00C904E5">
            <w:pPr>
              <w:jc w:val="both"/>
              <w:rPr>
                <w:noProof/>
                <w:sz w:val="20"/>
                <w:szCs w:val="20"/>
                <w:lang w:val="sl-SI"/>
              </w:rPr>
            </w:pPr>
            <w:r w:rsidRPr="00C904E5">
              <w:rPr>
                <w:noProof/>
                <w:sz w:val="20"/>
                <w:szCs w:val="20"/>
                <w:lang w:val="sl-SI"/>
              </w:rPr>
              <w:t xml:space="preserve">Teachers combine different methods in class: frontal interpretation, individual work, work in pairs, groups. They also use information and communication technologies (internet, computer presentations, audio-visual materials etc.), a variety of games, songs, </w:t>
            </w:r>
            <w:r w:rsidR="00C66ADA">
              <w:rPr>
                <w:noProof/>
                <w:sz w:val="20"/>
                <w:szCs w:val="20"/>
                <w:lang w:val="sl-SI"/>
              </w:rPr>
              <w:t xml:space="preserve">flash cards, </w:t>
            </w:r>
            <w:r w:rsidRPr="00C904E5">
              <w:rPr>
                <w:noProof/>
                <w:sz w:val="20"/>
                <w:szCs w:val="20"/>
                <w:lang w:val="sl-SI"/>
              </w:rPr>
              <w:t>authentic material from everyday life (e.g. maps, commercials, newspapers) and literature.</w:t>
            </w:r>
          </w:p>
          <w:p w:rsidR="00C904E5" w:rsidRPr="00C904E5" w:rsidRDefault="00C904E5" w:rsidP="00C904E5">
            <w:pPr>
              <w:jc w:val="both"/>
              <w:rPr>
                <w:noProof/>
                <w:sz w:val="20"/>
                <w:szCs w:val="20"/>
                <w:lang w:val="sl-SI"/>
              </w:rPr>
            </w:pPr>
          </w:p>
          <w:p w:rsidR="00484401" w:rsidRPr="000D2E3E" w:rsidRDefault="00C904E5" w:rsidP="00C904E5">
            <w:pPr>
              <w:jc w:val="both"/>
              <w:rPr>
                <w:sz w:val="20"/>
                <w:szCs w:val="20"/>
                <w:lang w:val="sl-SI"/>
              </w:rPr>
            </w:pPr>
            <w:r w:rsidRPr="00C904E5">
              <w:rPr>
                <w:noProof/>
                <w:sz w:val="20"/>
                <w:szCs w:val="20"/>
                <w:lang w:val="sl-SI"/>
              </w:rPr>
              <w:t>Successful completion of the course should enable students to communicate in predictable situations (e.g. a customer in a shop, a guest in a restaurant), integrate in the Sloven</w:t>
            </w:r>
            <w:r>
              <w:rPr>
                <w:noProof/>
                <w:sz w:val="20"/>
                <w:szCs w:val="20"/>
                <w:lang w:val="sl-SI"/>
              </w:rPr>
              <w:t>e</w:t>
            </w:r>
            <w:r w:rsidRPr="00C904E5">
              <w:rPr>
                <w:noProof/>
                <w:sz w:val="20"/>
                <w:szCs w:val="20"/>
                <w:lang w:val="sl-SI"/>
              </w:rPr>
              <w:t xml:space="preserve"> environment, upgrade their knowledge of Slovene by themselves or attend a course at a higher level. The 64-hour beginner course provides students </w:t>
            </w:r>
            <w:r w:rsidRPr="00C904E5">
              <w:rPr>
                <w:noProof/>
                <w:sz w:val="20"/>
                <w:szCs w:val="20"/>
                <w:lang w:val="sl-SI"/>
              </w:rPr>
              <w:lastRenderedPageBreak/>
              <w:t>with the theoretical insight into the Sloven</w:t>
            </w:r>
            <w:r>
              <w:rPr>
                <w:noProof/>
                <w:sz w:val="20"/>
                <w:szCs w:val="20"/>
                <w:lang w:val="sl-SI"/>
              </w:rPr>
              <w:t>e</w:t>
            </w:r>
            <w:r w:rsidRPr="00C904E5">
              <w:rPr>
                <w:noProof/>
                <w:sz w:val="20"/>
                <w:szCs w:val="20"/>
                <w:lang w:val="sl-SI"/>
              </w:rPr>
              <w:t xml:space="preserve"> grammar; to what extend the students are able to use this knowledge depends on their knowledge of similar languages and on the individual. Field trips enable students to use Slovene in real situations and offer useful knowledge on how to cope in everyday life in the Slovene environment.</w:t>
            </w:r>
            <w:r w:rsidR="00484401" w:rsidRPr="000D2E3E">
              <w:rPr>
                <w:sz w:val="20"/>
                <w:szCs w:val="20"/>
                <w:lang w:val="sl-SI"/>
              </w:rPr>
              <w:fldChar w:fldCharType="end"/>
            </w:r>
            <w:bookmarkEnd w:id="37"/>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6142"/>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SUBJECT-SPECIFIC LANGUAGE ELEMENTS</w:t>
            </w:r>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(e.g. special modules for students in particular disciplines)</w:t>
            </w:r>
          </w:p>
        </w:tc>
      </w:tr>
      <w:tr w:rsidR="00484401" w:rsidRPr="000D2E3E" w:rsidTr="00C5093E">
        <w:tc>
          <w:tcPr>
            <w:tcW w:w="2962"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5"/>
                  <w:enabled/>
                  <w:calcOnExit w:val="0"/>
                  <w:checkBox>
                    <w:sizeAuto/>
                    <w:default w:val="0"/>
                    <w:checked/>
                  </w:checkBox>
                </w:ffData>
              </w:fldChar>
            </w:r>
            <w:bookmarkStart w:id="38" w:name="Check5"/>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8"/>
            <w:r w:rsidRPr="000D2E3E">
              <w:rPr>
                <w:sz w:val="20"/>
                <w:szCs w:val="20"/>
                <w:lang w:val="sl-SI"/>
              </w:rPr>
              <w:t xml:space="preserve"> YES</w:t>
            </w:r>
          </w:p>
        </w:tc>
        <w:tc>
          <w:tcPr>
            <w:tcW w:w="6142"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6"/>
                  <w:enabled/>
                  <w:calcOnExit w:val="0"/>
                  <w:checkBox>
                    <w:sizeAuto/>
                    <w:default w:val="0"/>
                  </w:checkBox>
                </w:ffData>
              </w:fldChar>
            </w:r>
            <w:bookmarkStart w:id="39" w:name="Check6"/>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9"/>
            <w:r w:rsidRPr="000D2E3E">
              <w:rPr>
                <w:sz w:val="20"/>
                <w:szCs w:val="20"/>
                <w:lang w:val="sl-SI"/>
              </w:rPr>
              <w:t xml:space="preserve"> NO</w:t>
            </w:r>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IF YES, SPECIFY:</w:t>
            </w:r>
          </w:p>
        </w:tc>
      </w:tr>
      <w:tr w:rsidR="00484401" w:rsidRPr="000D2E3E" w:rsidTr="00C5093E">
        <w:tc>
          <w:tcPr>
            <w:tcW w:w="9104" w:type="dxa"/>
            <w:gridSpan w:val="2"/>
            <w:shd w:val="clear" w:color="auto" w:fill="auto"/>
          </w:tcPr>
          <w:p w:rsidR="00484401" w:rsidRPr="000D2E3E" w:rsidRDefault="00484401" w:rsidP="00C904E5">
            <w:pPr>
              <w:jc w:val="both"/>
              <w:rPr>
                <w:sz w:val="20"/>
                <w:szCs w:val="20"/>
                <w:lang w:val="sl-SI"/>
              </w:rPr>
            </w:pPr>
            <w:r w:rsidRPr="000D2E3E">
              <w:rPr>
                <w:sz w:val="20"/>
                <w:szCs w:val="20"/>
                <w:lang w:val="sl-SI"/>
              </w:rPr>
              <w:fldChar w:fldCharType="begin">
                <w:ffData>
                  <w:name w:val="Text34"/>
                  <w:enabled/>
                  <w:calcOnExit w:val="0"/>
                  <w:textInput/>
                </w:ffData>
              </w:fldChar>
            </w:r>
            <w:bookmarkStart w:id="40" w:name="Text3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C904E5" w:rsidRPr="00C904E5">
              <w:rPr>
                <w:noProof/>
                <w:sz w:val="20"/>
                <w:szCs w:val="20"/>
                <w:lang w:val="sl-SI"/>
              </w:rPr>
              <w:t>Students are placed in groups according to their first language (e.g. Slavs, Germans) and their fields of study (e.g. law, social science). Teachers consider their interests when preparing topics covered in class. Based on their own interests students choose a text and translate it from Slovene into their first language (texts are later on published in the “Translations” publication).</w:t>
            </w:r>
            <w:r w:rsidRPr="000D2E3E">
              <w:rPr>
                <w:sz w:val="20"/>
                <w:szCs w:val="20"/>
                <w:lang w:val="sl-SI"/>
              </w:rPr>
              <w:fldChar w:fldCharType="end"/>
            </w:r>
            <w:bookmarkEnd w:id="40"/>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434"/>
      </w:tblGrid>
      <w:tr w:rsidR="00C904E5" w:rsidRPr="000D2E3E" w:rsidTr="00C5093E">
        <w:tc>
          <w:tcPr>
            <w:tcW w:w="5670" w:type="dxa"/>
            <w:shd w:val="clear" w:color="auto" w:fill="C2D69B"/>
          </w:tcPr>
          <w:p w:rsidR="00C904E5" w:rsidRPr="000D2E3E" w:rsidRDefault="00C904E5" w:rsidP="00C5093E">
            <w:pPr>
              <w:jc w:val="both"/>
              <w:rPr>
                <w:sz w:val="20"/>
                <w:szCs w:val="20"/>
                <w:lang w:val="sl-SI"/>
              </w:rPr>
            </w:pPr>
            <w:r w:rsidRPr="000D2E3E">
              <w:rPr>
                <w:sz w:val="20"/>
                <w:szCs w:val="20"/>
                <w:lang w:val="sl-SI"/>
              </w:rPr>
              <w:t>DURATION</w:t>
            </w:r>
          </w:p>
        </w:tc>
        <w:tc>
          <w:tcPr>
            <w:tcW w:w="3434" w:type="dxa"/>
            <w:shd w:val="clear" w:color="auto" w:fill="auto"/>
          </w:tcPr>
          <w:p w:rsidR="00C904E5" w:rsidRPr="000D2E3E" w:rsidRDefault="00C904E5" w:rsidP="00E737FF">
            <w:pPr>
              <w:jc w:val="both"/>
              <w:rPr>
                <w:sz w:val="20"/>
                <w:szCs w:val="20"/>
                <w:lang w:val="sl-SI"/>
              </w:rPr>
            </w:pPr>
            <w:r w:rsidRPr="000D2E3E">
              <w:rPr>
                <w:sz w:val="20"/>
                <w:szCs w:val="20"/>
                <w:lang w:val="sl-SI"/>
              </w:rPr>
              <w:fldChar w:fldCharType="begin">
                <w:ffData>
                  <w:name w:val="Text36"/>
                  <w:enabled/>
                  <w:calcOnExit w:val="0"/>
                  <w:textInput/>
                </w:ffData>
              </w:fldChar>
            </w:r>
            <w:bookmarkStart w:id="41" w:name="Text3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4 weeks</w:t>
            </w:r>
            <w:r w:rsidRPr="000D2E3E">
              <w:rPr>
                <w:sz w:val="20"/>
                <w:szCs w:val="20"/>
                <w:lang w:val="sl-SI"/>
              </w:rPr>
              <w:fldChar w:fldCharType="end"/>
            </w:r>
            <w:bookmarkEnd w:id="41"/>
          </w:p>
        </w:tc>
      </w:tr>
      <w:tr w:rsidR="00C904E5" w:rsidRPr="000D2E3E" w:rsidTr="00C5093E">
        <w:tc>
          <w:tcPr>
            <w:tcW w:w="5670" w:type="dxa"/>
            <w:shd w:val="clear" w:color="auto" w:fill="C2D69B"/>
          </w:tcPr>
          <w:p w:rsidR="00C904E5" w:rsidRPr="000D2E3E" w:rsidRDefault="00C904E5" w:rsidP="00C5093E">
            <w:pPr>
              <w:jc w:val="both"/>
              <w:rPr>
                <w:sz w:val="20"/>
                <w:szCs w:val="20"/>
                <w:lang w:val="sl-SI"/>
              </w:rPr>
            </w:pPr>
            <w:r w:rsidRPr="000D2E3E">
              <w:rPr>
                <w:sz w:val="20"/>
                <w:szCs w:val="20"/>
                <w:lang w:val="sl-SI"/>
              </w:rPr>
              <w:t>TOTAL NUMBER OF CLASSES</w:t>
            </w:r>
          </w:p>
        </w:tc>
        <w:tc>
          <w:tcPr>
            <w:tcW w:w="3434" w:type="dxa"/>
            <w:shd w:val="clear" w:color="auto" w:fill="auto"/>
          </w:tcPr>
          <w:p w:rsidR="00C904E5" w:rsidRPr="000D2E3E" w:rsidRDefault="00C904E5" w:rsidP="00E737FF">
            <w:pPr>
              <w:jc w:val="both"/>
              <w:rPr>
                <w:sz w:val="20"/>
                <w:szCs w:val="20"/>
                <w:lang w:val="sl-SI"/>
              </w:rPr>
            </w:pPr>
            <w:r w:rsidRPr="000D2E3E">
              <w:rPr>
                <w:sz w:val="20"/>
                <w:szCs w:val="20"/>
                <w:lang w:val="sl-SI"/>
              </w:rPr>
              <w:fldChar w:fldCharType="begin">
                <w:ffData>
                  <w:name w:val="Text37"/>
                  <w:enabled/>
                  <w:calcOnExit w:val="0"/>
                  <w:textInput/>
                </w:ffData>
              </w:fldChar>
            </w:r>
            <w:bookmarkStart w:id="42" w:name="Text3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64 hours</w:t>
            </w:r>
            <w:r w:rsidRPr="000D2E3E">
              <w:rPr>
                <w:sz w:val="20"/>
                <w:szCs w:val="20"/>
                <w:lang w:val="sl-SI"/>
              </w:rPr>
              <w:fldChar w:fldCharType="end"/>
            </w:r>
            <w:bookmarkEnd w:id="42"/>
          </w:p>
        </w:tc>
      </w:tr>
      <w:tr w:rsidR="00C904E5" w:rsidRPr="000D2E3E" w:rsidTr="00C5093E">
        <w:tc>
          <w:tcPr>
            <w:tcW w:w="5670" w:type="dxa"/>
            <w:shd w:val="clear" w:color="auto" w:fill="C2D69B"/>
          </w:tcPr>
          <w:p w:rsidR="00C904E5" w:rsidRPr="000D2E3E" w:rsidRDefault="00C904E5" w:rsidP="00C5093E">
            <w:pPr>
              <w:jc w:val="both"/>
              <w:rPr>
                <w:sz w:val="20"/>
                <w:szCs w:val="20"/>
                <w:lang w:val="sl-SI"/>
              </w:rPr>
            </w:pPr>
            <w:r w:rsidRPr="000D2E3E">
              <w:rPr>
                <w:sz w:val="20"/>
                <w:szCs w:val="20"/>
                <w:lang w:val="sl-SI"/>
              </w:rPr>
              <w:t>HOURS IN CLASSROOM</w:t>
            </w:r>
          </w:p>
        </w:tc>
        <w:tc>
          <w:tcPr>
            <w:tcW w:w="3434" w:type="dxa"/>
            <w:shd w:val="clear" w:color="auto" w:fill="auto"/>
          </w:tcPr>
          <w:p w:rsidR="00C904E5" w:rsidRPr="000D2E3E" w:rsidRDefault="00C904E5" w:rsidP="00C904E5">
            <w:pPr>
              <w:jc w:val="both"/>
              <w:rPr>
                <w:sz w:val="20"/>
                <w:szCs w:val="20"/>
                <w:lang w:val="sl-SI"/>
              </w:rPr>
            </w:pPr>
            <w:r w:rsidRPr="000D2E3E">
              <w:rPr>
                <w:sz w:val="20"/>
                <w:szCs w:val="20"/>
                <w:lang w:val="sl-SI"/>
              </w:rPr>
              <w:fldChar w:fldCharType="begin">
                <w:ffData>
                  <w:name w:val="Text38"/>
                  <w:enabled/>
                  <w:calcOnExit w:val="0"/>
                  <w:textInput/>
                </w:ffData>
              </w:fldChar>
            </w:r>
            <w:bookmarkStart w:id="43" w:name="Text3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28</w:t>
            </w:r>
            <w:r w:rsidRPr="000D2E3E">
              <w:rPr>
                <w:sz w:val="20"/>
                <w:szCs w:val="20"/>
                <w:lang w:val="sl-SI"/>
              </w:rPr>
              <w:fldChar w:fldCharType="end"/>
            </w:r>
            <w:bookmarkEnd w:id="43"/>
          </w:p>
        </w:tc>
      </w:tr>
      <w:tr w:rsidR="00C904E5" w:rsidRPr="000D2E3E" w:rsidTr="00C5093E">
        <w:tc>
          <w:tcPr>
            <w:tcW w:w="5670" w:type="dxa"/>
            <w:shd w:val="clear" w:color="auto" w:fill="C2D69B"/>
          </w:tcPr>
          <w:p w:rsidR="00C904E5" w:rsidRPr="000D2E3E" w:rsidRDefault="00C904E5" w:rsidP="00C5093E">
            <w:pPr>
              <w:jc w:val="both"/>
              <w:rPr>
                <w:sz w:val="20"/>
                <w:szCs w:val="20"/>
                <w:lang w:val="sl-SI"/>
              </w:rPr>
            </w:pPr>
            <w:r w:rsidRPr="000D2E3E">
              <w:rPr>
                <w:sz w:val="20"/>
                <w:szCs w:val="20"/>
                <w:lang w:val="sl-SI"/>
              </w:rPr>
              <w:t>HOURS OF PRACTICE CONVERSATION/LANGUAGE LABORATORY</w:t>
            </w:r>
          </w:p>
        </w:tc>
        <w:tc>
          <w:tcPr>
            <w:tcW w:w="3434" w:type="dxa"/>
            <w:shd w:val="clear" w:color="auto" w:fill="auto"/>
          </w:tcPr>
          <w:p w:rsidR="00C904E5" w:rsidRPr="000D2E3E" w:rsidRDefault="00C904E5" w:rsidP="00C904E5">
            <w:pPr>
              <w:jc w:val="both"/>
              <w:rPr>
                <w:sz w:val="20"/>
                <w:szCs w:val="20"/>
                <w:lang w:val="sl-SI"/>
              </w:rPr>
            </w:pPr>
            <w:r w:rsidRPr="000D2E3E">
              <w:rPr>
                <w:sz w:val="20"/>
                <w:szCs w:val="20"/>
                <w:lang w:val="sl-SI"/>
              </w:rPr>
              <w:fldChar w:fldCharType="begin">
                <w:ffData>
                  <w:name w:val="Text39"/>
                  <w:enabled/>
                  <w:calcOnExit w:val="0"/>
                  <w:textInput/>
                </w:ffData>
              </w:fldChar>
            </w:r>
            <w:bookmarkStart w:id="44" w:name="Text3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30</w:t>
            </w:r>
            <w:r w:rsidRPr="000D2E3E">
              <w:rPr>
                <w:sz w:val="20"/>
                <w:szCs w:val="20"/>
                <w:lang w:val="sl-SI"/>
              </w:rPr>
              <w:fldChar w:fldCharType="end"/>
            </w:r>
            <w:bookmarkEnd w:id="44"/>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OTHER (PLEASE SPECIFY)</w:t>
            </w:r>
            <w:r w:rsidRPr="000D2E3E">
              <w:rPr>
                <w:sz w:val="20"/>
                <w:szCs w:val="20"/>
                <w:lang w:val="sl-SI"/>
              </w:rPr>
              <w:tab/>
            </w:r>
          </w:p>
        </w:tc>
      </w:tr>
      <w:tr w:rsidR="00484401" w:rsidRPr="000D2E3E" w:rsidTr="00C5093E">
        <w:tc>
          <w:tcPr>
            <w:tcW w:w="9104" w:type="dxa"/>
            <w:gridSpan w:val="2"/>
            <w:shd w:val="clear" w:color="auto" w:fill="auto"/>
          </w:tcPr>
          <w:p w:rsidR="00C904E5" w:rsidRPr="00C904E5" w:rsidRDefault="00484401" w:rsidP="00C904E5">
            <w:pPr>
              <w:jc w:val="both"/>
              <w:rPr>
                <w:noProof/>
                <w:sz w:val="20"/>
                <w:szCs w:val="20"/>
                <w:lang w:val="sl-SI"/>
              </w:rPr>
            </w:pPr>
            <w:r w:rsidRPr="000D2E3E">
              <w:rPr>
                <w:sz w:val="20"/>
                <w:szCs w:val="20"/>
                <w:lang w:val="sl-SI"/>
              </w:rPr>
              <w:fldChar w:fldCharType="begin">
                <w:ffData>
                  <w:name w:val="Text35"/>
                  <w:enabled/>
                  <w:calcOnExit w:val="0"/>
                  <w:textInput/>
                </w:ffData>
              </w:fldChar>
            </w:r>
            <w:bookmarkStart w:id="45" w:name="Text3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C904E5">
              <w:rPr>
                <w:sz w:val="20"/>
                <w:szCs w:val="20"/>
                <w:lang w:val="sl-SI"/>
              </w:rPr>
              <w:t>4</w:t>
            </w:r>
            <w:r w:rsidR="00C904E5" w:rsidRPr="00C904E5">
              <w:rPr>
                <w:noProof/>
                <w:sz w:val="20"/>
                <w:szCs w:val="20"/>
                <w:lang w:val="sl-SI"/>
              </w:rPr>
              <w:t xml:space="preserve"> hours of field trips</w:t>
            </w:r>
          </w:p>
          <w:p w:rsidR="00484401" w:rsidRPr="000D2E3E" w:rsidRDefault="00C904E5" w:rsidP="00C904E5">
            <w:pPr>
              <w:jc w:val="both"/>
              <w:rPr>
                <w:sz w:val="20"/>
                <w:szCs w:val="20"/>
                <w:lang w:val="sl-SI"/>
              </w:rPr>
            </w:pPr>
            <w:r>
              <w:rPr>
                <w:noProof/>
                <w:sz w:val="20"/>
                <w:szCs w:val="20"/>
                <w:lang w:val="sl-SI"/>
              </w:rPr>
              <w:t>2</w:t>
            </w:r>
            <w:r w:rsidRPr="00C904E5">
              <w:rPr>
                <w:noProof/>
                <w:sz w:val="20"/>
                <w:szCs w:val="20"/>
                <w:lang w:val="sl-SI"/>
              </w:rPr>
              <w:t xml:space="preserve"> hours in the computer room</w:t>
            </w:r>
            <w:r w:rsidR="00484401" w:rsidRPr="000D2E3E">
              <w:rPr>
                <w:sz w:val="20"/>
                <w:szCs w:val="20"/>
                <w:lang w:val="sl-SI"/>
              </w:rPr>
              <w:fldChar w:fldCharType="end"/>
            </w:r>
            <w:bookmarkEnd w:id="45"/>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ASSESSMENT (SPECIFY IF THE ASSESSMENT IS MADE BY WRITTEN/ORAL EXAMINATION, ASSIGNMENT, ETC.)</w:t>
            </w:r>
          </w:p>
        </w:tc>
      </w:tr>
      <w:tr w:rsidR="00484401" w:rsidRPr="000D2E3E" w:rsidTr="00C5093E">
        <w:tc>
          <w:tcPr>
            <w:tcW w:w="9104" w:type="dxa"/>
            <w:shd w:val="clear" w:color="auto" w:fill="auto"/>
          </w:tcPr>
          <w:p w:rsidR="00484401" w:rsidRPr="000D2E3E" w:rsidRDefault="00484401" w:rsidP="00C904E5">
            <w:pPr>
              <w:jc w:val="both"/>
              <w:rPr>
                <w:sz w:val="20"/>
                <w:szCs w:val="20"/>
                <w:lang w:val="sl-SI"/>
              </w:rPr>
            </w:pPr>
            <w:r w:rsidRPr="000D2E3E">
              <w:rPr>
                <w:sz w:val="20"/>
                <w:szCs w:val="20"/>
                <w:lang w:val="sl-SI"/>
              </w:rPr>
              <w:fldChar w:fldCharType="begin">
                <w:ffData>
                  <w:name w:val="Text40"/>
                  <w:enabled/>
                  <w:calcOnExit w:val="0"/>
                  <w:textInput/>
                </w:ffData>
              </w:fldChar>
            </w:r>
            <w:bookmarkStart w:id="46" w:name="Text4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C904E5" w:rsidRPr="00C904E5">
              <w:rPr>
                <w:noProof/>
                <w:sz w:val="20"/>
                <w:szCs w:val="20"/>
                <w:lang w:val="sl-SI"/>
              </w:rPr>
              <w:t>Teachers assess students' progress every day in class</w:t>
            </w:r>
            <w:r w:rsidR="00C904E5">
              <w:rPr>
                <w:noProof/>
                <w:sz w:val="20"/>
                <w:szCs w:val="20"/>
                <w:lang w:val="sl-SI"/>
              </w:rPr>
              <w:t>,</w:t>
            </w:r>
            <w:r w:rsidR="00C904E5" w:rsidRPr="00C904E5">
              <w:rPr>
                <w:noProof/>
                <w:sz w:val="20"/>
                <w:szCs w:val="20"/>
                <w:lang w:val="sl-SI"/>
              </w:rPr>
              <w:t xml:space="preserve"> through homework</w:t>
            </w:r>
            <w:r w:rsidR="00C904E5">
              <w:rPr>
                <w:noProof/>
                <w:sz w:val="20"/>
                <w:szCs w:val="20"/>
                <w:lang w:val="sl-SI"/>
              </w:rPr>
              <w:t xml:space="preserve"> and at field trips</w:t>
            </w:r>
            <w:r w:rsidR="00C904E5" w:rsidRPr="00C904E5">
              <w:rPr>
                <w:noProof/>
                <w:sz w:val="20"/>
                <w:szCs w:val="20"/>
                <w:lang w:val="sl-SI"/>
              </w:rPr>
              <w:t xml:space="preserve">; students must translate a text from Slovene into their first language for the “Translations” publication. At the end of the course students take a written and oral exam: a written test to check their writing competence, listening and reading comprehension, an oral test to check their communication skills (e.g. dialogue in a restaurant, role playing). Both parts are graded. To obtain 3 credit points (ECTS) students must participate actively in class, have an 87.5% attendance and reach at least 60% in the written and oral exam. </w:t>
            </w:r>
            <w:r w:rsidR="00C904E5" w:rsidRPr="00C904E5">
              <w:rPr>
                <w:noProof/>
                <w:sz w:val="20"/>
                <w:szCs w:val="20"/>
                <w:lang w:val="sl-SI"/>
              </w:rPr>
              <w:cr/>
            </w:r>
            <w:r w:rsidRPr="000D2E3E">
              <w:rPr>
                <w:sz w:val="20"/>
                <w:szCs w:val="20"/>
                <w:lang w:val="sl-SI"/>
              </w:rPr>
              <w:fldChar w:fldCharType="end"/>
            </w:r>
            <w:bookmarkEnd w:id="46"/>
          </w:p>
        </w:tc>
      </w:tr>
    </w:tbl>
    <w:p w:rsidR="00484401" w:rsidRDefault="00484401" w:rsidP="00484401">
      <w:pPr>
        <w:jc w:val="both"/>
        <w:rPr>
          <w:sz w:val="20"/>
          <w:szCs w:val="20"/>
          <w:lang w:val="sl-SI"/>
        </w:rPr>
      </w:pPr>
    </w:p>
    <w:p w:rsidR="00484401" w:rsidRPr="002737FF" w:rsidRDefault="00484401" w:rsidP="00484401">
      <w:pPr>
        <w:jc w:val="both"/>
        <w:rPr>
          <w:b/>
          <w:sz w:val="20"/>
          <w:szCs w:val="20"/>
          <w:lang w:val="sl-SI"/>
        </w:rPr>
      </w:pPr>
      <w:r w:rsidRPr="002737FF">
        <w:rPr>
          <w:b/>
          <w:sz w:val="20"/>
          <w:szCs w:val="20"/>
          <w:lang w:val="sl-SI"/>
        </w:rPr>
        <w:t>COURSE FACILITIES</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395"/>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TEACHING AIDS</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7"/>
                  <w:enabled/>
                  <w:calcOnExit w:val="0"/>
                  <w:checkBox>
                    <w:sizeAuto/>
                    <w:default w:val="0"/>
                    <w:checked/>
                  </w:checkBox>
                </w:ffData>
              </w:fldChar>
            </w:r>
            <w:bookmarkStart w:id="47" w:name="Check7"/>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7"/>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AUDIO/VIDEO MATERIALS</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8"/>
                  <w:enabled/>
                  <w:calcOnExit w:val="0"/>
                  <w:checkBox>
                    <w:sizeAuto/>
                    <w:default w:val="0"/>
                    <w:checked/>
                  </w:checkBox>
                </w:ffData>
              </w:fldChar>
            </w:r>
            <w:bookmarkStart w:id="48" w:name="Check8"/>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8"/>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COMPUTER/SOFTWARE</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9"/>
                  <w:enabled/>
                  <w:calcOnExit w:val="0"/>
                  <w:checkBox>
                    <w:sizeAuto/>
                    <w:default w:val="0"/>
                    <w:checked/>
                  </w:checkBox>
                </w:ffData>
              </w:fldChar>
            </w:r>
            <w:bookmarkStart w:id="49" w:name="Check9"/>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9"/>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HANDOUTS/PRINTED TEXTS</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10"/>
                  <w:enabled/>
                  <w:calcOnExit w:val="0"/>
                  <w:checkBox>
                    <w:sizeAuto/>
                    <w:default w:val="0"/>
                  </w:checkBox>
                </w:ffData>
              </w:fldChar>
            </w:r>
            <w:bookmarkStart w:id="50" w:name="Check10"/>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0"/>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TRANSPARENCIES</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11"/>
                  <w:enabled/>
                  <w:calcOnExit w:val="0"/>
                  <w:checkBox>
                    <w:sizeAuto/>
                    <w:default w:val="0"/>
                    <w:checked/>
                  </w:checkBox>
                </w:ffData>
              </w:fldChar>
            </w:r>
            <w:bookmarkStart w:id="51" w:name="Check11"/>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1"/>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OTHER : (SPECIFY)</w:t>
            </w:r>
          </w:p>
        </w:tc>
      </w:tr>
      <w:tr w:rsidR="00484401" w:rsidRPr="000D2E3E" w:rsidTr="00C5093E">
        <w:tc>
          <w:tcPr>
            <w:tcW w:w="9104" w:type="dxa"/>
            <w:gridSpan w:val="2"/>
            <w:shd w:val="clear" w:color="auto" w:fill="auto"/>
          </w:tcPr>
          <w:p w:rsidR="00484401" w:rsidRPr="000D2E3E" w:rsidRDefault="00484401" w:rsidP="00C66ADA">
            <w:pPr>
              <w:jc w:val="both"/>
              <w:rPr>
                <w:sz w:val="20"/>
                <w:szCs w:val="20"/>
                <w:lang w:val="sl-SI"/>
              </w:rPr>
            </w:pPr>
            <w:r w:rsidRPr="000D2E3E">
              <w:rPr>
                <w:sz w:val="20"/>
                <w:szCs w:val="20"/>
                <w:lang w:val="sl-SI"/>
              </w:rPr>
              <w:fldChar w:fldCharType="begin">
                <w:ffData>
                  <w:name w:val="Text41"/>
                  <w:enabled/>
                  <w:calcOnExit w:val="0"/>
                  <w:textInput/>
                </w:ffData>
              </w:fldChar>
            </w:r>
            <w:bookmarkStart w:id="52" w:name="Text4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sidRPr="000F3BDC">
              <w:rPr>
                <w:noProof/>
                <w:sz w:val="20"/>
                <w:szCs w:val="20"/>
                <w:lang w:val="sl-SI"/>
              </w:rPr>
              <w:t xml:space="preserve">Textbooks </w:t>
            </w:r>
            <w:r w:rsidR="000F3BDC">
              <w:rPr>
                <w:noProof/>
                <w:sz w:val="20"/>
                <w:szCs w:val="20"/>
                <w:lang w:val="sl-SI"/>
              </w:rPr>
              <w:t xml:space="preserve">and flash cards ("Slika jezika") </w:t>
            </w:r>
            <w:r w:rsidR="000F3BDC" w:rsidRPr="000F3BDC">
              <w:rPr>
                <w:noProof/>
                <w:sz w:val="20"/>
                <w:szCs w:val="20"/>
                <w:lang w:val="sl-SI"/>
              </w:rPr>
              <w:t>published by the Centre for Slovene are specialised for teaching Slovene as a second/foreign languag</w:t>
            </w:r>
            <w:r w:rsidR="000F3BDC">
              <w:rPr>
                <w:noProof/>
                <w:sz w:val="20"/>
                <w:szCs w:val="20"/>
                <w:lang w:val="sl-SI"/>
              </w:rPr>
              <w:t>e</w:t>
            </w:r>
            <w:r w:rsidR="000F3BDC" w:rsidRPr="000F3BDC">
              <w:rPr>
                <w:noProof/>
                <w:sz w:val="20"/>
                <w:szCs w:val="20"/>
                <w:lang w:val="sl-SI"/>
              </w:rPr>
              <w:t xml:space="preserve">. Students </w:t>
            </w:r>
            <w:r w:rsidR="00C66ADA">
              <w:rPr>
                <w:noProof/>
                <w:sz w:val="20"/>
                <w:szCs w:val="20"/>
                <w:lang w:val="sl-SI"/>
              </w:rPr>
              <w:t xml:space="preserve">also </w:t>
            </w:r>
            <w:r w:rsidR="000F3BDC" w:rsidRPr="000F3BDC">
              <w:rPr>
                <w:noProof/>
                <w:sz w:val="20"/>
                <w:szCs w:val="20"/>
                <w:lang w:val="sl-SI"/>
              </w:rPr>
              <w:t>get a copy of Jps!, a language textbook for learning Slovene, intended for foreign students in Slovenia</w:t>
            </w:r>
            <w:r w:rsidR="00C66ADA">
              <w:rPr>
                <w:noProof/>
                <w:sz w:val="20"/>
                <w:szCs w:val="20"/>
                <w:lang w:val="sl-SI"/>
              </w:rPr>
              <w:t>.</w:t>
            </w:r>
            <w:r w:rsidRPr="000D2E3E">
              <w:rPr>
                <w:sz w:val="20"/>
                <w:szCs w:val="20"/>
                <w:lang w:val="sl-SI"/>
              </w:rPr>
              <w:fldChar w:fldCharType="end"/>
            </w:r>
            <w:bookmarkEnd w:id="52"/>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LIBRARY</w:t>
            </w:r>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bookmarkStart w:id="53" w:name="Check12"/>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3"/>
            <w:r w:rsidRPr="000D2E3E">
              <w:rPr>
                <w:sz w:val="20"/>
                <w:szCs w:val="20"/>
                <w:lang w:val="sl-SI"/>
              </w:rPr>
              <w:t xml:space="preserve"> YES</w:t>
            </w:r>
          </w:p>
        </w:tc>
        <w:tc>
          <w:tcPr>
            <w:tcW w:w="4606"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3"/>
                  <w:enabled/>
                  <w:calcOnExit w:val="0"/>
                  <w:checkBox>
                    <w:sizeAuto/>
                    <w:default w:val="0"/>
                  </w:checkBox>
                </w:ffData>
              </w:fldChar>
            </w:r>
            <w:bookmarkStart w:id="54" w:name="Check13"/>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4"/>
            <w:r w:rsidRPr="000D2E3E">
              <w:rPr>
                <w:sz w:val="20"/>
                <w:szCs w:val="20"/>
                <w:lang w:val="sl-SI"/>
              </w:rPr>
              <w:t xml:space="preserve"> NO</w:t>
            </w:r>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IF YES, SPECIFY:</w:t>
            </w:r>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TIMES</w:t>
            </w:r>
          </w:p>
        </w:tc>
        <w:tc>
          <w:tcPr>
            <w:tcW w:w="4606" w:type="dxa"/>
            <w:shd w:val="clear" w:color="auto" w:fill="auto"/>
          </w:tcPr>
          <w:p w:rsidR="00484401" w:rsidRPr="000D2E3E" w:rsidRDefault="00484401" w:rsidP="00C66ADA">
            <w:pPr>
              <w:jc w:val="both"/>
              <w:rPr>
                <w:sz w:val="20"/>
                <w:szCs w:val="20"/>
                <w:lang w:val="sl-SI"/>
              </w:rPr>
            </w:pPr>
            <w:r w:rsidRPr="000D2E3E">
              <w:rPr>
                <w:sz w:val="20"/>
                <w:szCs w:val="20"/>
                <w:lang w:val="sl-SI"/>
              </w:rPr>
              <w:fldChar w:fldCharType="begin">
                <w:ffData>
                  <w:name w:val="Text42"/>
                  <w:enabled/>
                  <w:calcOnExit w:val="0"/>
                  <w:textInput/>
                </w:ffData>
              </w:fldChar>
            </w:r>
            <w:bookmarkStart w:id="55" w:name="Text4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sidRPr="000F3BDC">
              <w:rPr>
                <w:noProof/>
                <w:sz w:val="20"/>
                <w:szCs w:val="20"/>
                <w:lang w:val="sl-SI"/>
              </w:rPr>
              <w:t xml:space="preserve">Each of the 18 departmental libraries of the 21 Faculty of </w:t>
            </w:r>
            <w:r w:rsidR="00C66ADA">
              <w:rPr>
                <w:noProof/>
                <w:sz w:val="20"/>
                <w:szCs w:val="20"/>
                <w:lang w:val="sl-SI"/>
              </w:rPr>
              <w:t>A</w:t>
            </w:r>
            <w:r w:rsidR="000F3BDC" w:rsidRPr="000F3BDC">
              <w:rPr>
                <w:noProof/>
                <w:sz w:val="20"/>
                <w:szCs w:val="20"/>
                <w:lang w:val="sl-SI"/>
              </w:rPr>
              <w:t>rts' departments has its own opening hours</w:t>
            </w:r>
            <w:r w:rsidRPr="000D2E3E">
              <w:rPr>
                <w:sz w:val="20"/>
                <w:szCs w:val="20"/>
                <w:lang w:val="sl-SI"/>
              </w:rPr>
              <w:fldChar w:fldCharType="end"/>
            </w:r>
            <w:bookmarkEnd w:id="55"/>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OPENING DAYS</w:t>
            </w:r>
            <w:r w:rsidRPr="000D2E3E">
              <w:rPr>
                <w:sz w:val="20"/>
                <w:szCs w:val="20"/>
                <w:lang w:val="sl-SI"/>
              </w:rPr>
              <w:tab/>
            </w:r>
          </w:p>
        </w:tc>
        <w:tc>
          <w:tcPr>
            <w:tcW w:w="4606" w:type="dxa"/>
            <w:shd w:val="clear" w:color="auto" w:fill="auto"/>
          </w:tcPr>
          <w:p w:rsidR="00484401" w:rsidRPr="000D2E3E" w:rsidRDefault="00484401" w:rsidP="00C66ADA">
            <w:pPr>
              <w:jc w:val="both"/>
              <w:rPr>
                <w:sz w:val="20"/>
                <w:szCs w:val="20"/>
                <w:lang w:val="sl-SI"/>
              </w:rPr>
            </w:pPr>
            <w:r w:rsidRPr="000D2E3E">
              <w:rPr>
                <w:sz w:val="20"/>
                <w:szCs w:val="20"/>
                <w:lang w:val="sl-SI"/>
              </w:rPr>
              <w:fldChar w:fldCharType="begin">
                <w:ffData>
                  <w:name w:val="Text43"/>
                  <w:enabled/>
                  <w:calcOnExit w:val="0"/>
                  <w:textInput/>
                </w:ffData>
              </w:fldChar>
            </w:r>
            <w:bookmarkStart w:id="56" w:name="Text4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sidRPr="000F3BDC">
              <w:rPr>
                <w:sz w:val="20"/>
                <w:szCs w:val="20"/>
                <w:lang w:val="sl-SI"/>
              </w:rPr>
              <w:t>Monday to Frida</w:t>
            </w:r>
            <w:r w:rsidR="00C66ADA">
              <w:rPr>
                <w:sz w:val="20"/>
                <w:szCs w:val="20"/>
                <w:lang w:val="sl-SI"/>
              </w:rPr>
              <w:t>y</w:t>
            </w:r>
            <w:r w:rsidRPr="000D2E3E">
              <w:rPr>
                <w:sz w:val="20"/>
                <w:szCs w:val="20"/>
                <w:lang w:val="sl-SI"/>
              </w:rPr>
              <w:fldChar w:fldCharType="end"/>
            </w:r>
            <w:bookmarkEnd w:id="56"/>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ADDRESS</w:t>
            </w:r>
          </w:p>
        </w:tc>
        <w:tc>
          <w:tcPr>
            <w:tcW w:w="4606" w:type="dxa"/>
            <w:shd w:val="clear" w:color="auto" w:fill="auto"/>
          </w:tcPr>
          <w:p w:rsidR="00484401" w:rsidRPr="000D2E3E" w:rsidRDefault="00484401" w:rsidP="000F3BDC">
            <w:pPr>
              <w:jc w:val="both"/>
              <w:rPr>
                <w:sz w:val="20"/>
                <w:szCs w:val="20"/>
                <w:lang w:val="sl-SI"/>
              </w:rPr>
            </w:pPr>
            <w:r w:rsidRPr="000D2E3E">
              <w:rPr>
                <w:sz w:val="20"/>
                <w:szCs w:val="20"/>
                <w:lang w:val="sl-SI"/>
              </w:rPr>
              <w:fldChar w:fldCharType="begin">
                <w:ffData>
                  <w:name w:val="Text44"/>
                  <w:enabled/>
                  <w:calcOnExit w:val="0"/>
                  <w:textInput/>
                </w:ffData>
              </w:fldChar>
            </w:r>
            <w:bookmarkStart w:id="57" w:name="Text4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sidRPr="000F3BDC">
              <w:rPr>
                <w:noProof/>
                <w:sz w:val="20"/>
                <w:szCs w:val="20"/>
                <w:lang w:val="sl-SI"/>
              </w:rPr>
              <w:t>Faculty of Arts, 2 Aškerčeva, 1000 Ljubljana</w:t>
            </w:r>
            <w:r w:rsidRPr="000D2E3E">
              <w:rPr>
                <w:sz w:val="20"/>
                <w:szCs w:val="20"/>
                <w:lang w:val="sl-SI"/>
              </w:rPr>
              <w:fldChar w:fldCharType="end"/>
            </w:r>
            <w:bookmarkEnd w:id="57"/>
          </w:p>
        </w:tc>
      </w:tr>
    </w:tbl>
    <w:p w:rsidR="00484401" w:rsidRPr="00FC27B6" w:rsidRDefault="00484401" w:rsidP="00484401">
      <w:pPr>
        <w:jc w:val="both"/>
        <w:rPr>
          <w:sz w:val="20"/>
          <w:szCs w:val="20"/>
          <w:lang w:val="sl-SI"/>
        </w:rPr>
      </w:pPr>
      <w:r w:rsidRPr="00FC27B6">
        <w:rPr>
          <w:sz w:val="20"/>
          <w:szCs w:val="20"/>
          <w:lang w:val="sl-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LANGUAGE LABORATORY</w:t>
            </w:r>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YES</w:t>
            </w:r>
          </w:p>
        </w:tc>
        <w:tc>
          <w:tcPr>
            <w:tcW w:w="4606"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3"/>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NO</w:t>
            </w:r>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IF YES, SPECIFY:</w:t>
            </w:r>
          </w:p>
        </w:tc>
      </w:tr>
      <w:tr w:rsidR="000F3BDC" w:rsidRPr="000D2E3E" w:rsidTr="00C5093E">
        <w:tc>
          <w:tcPr>
            <w:tcW w:w="4498" w:type="dxa"/>
            <w:shd w:val="clear" w:color="auto" w:fill="C2D69B"/>
          </w:tcPr>
          <w:p w:rsidR="000F3BDC" w:rsidRPr="000D2E3E" w:rsidRDefault="000F3BDC" w:rsidP="00C5093E">
            <w:pPr>
              <w:jc w:val="both"/>
              <w:rPr>
                <w:sz w:val="20"/>
                <w:szCs w:val="20"/>
                <w:lang w:val="sl-SI"/>
              </w:rPr>
            </w:pPr>
            <w:r w:rsidRPr="000D2E3E">
              <w:rPr>
                <w:sz w:val="20"/>
                <w:szCs w:val="20"/>
                <w:lang w:val="sl-SI"/>
              </w:rPr>
              <w:t>TIMES</w:t>
            </w:r>
          </w:p>
        </w:tc>
        <w:tc>
          <w:tcPr>
            <w:tcW w:w="4606" w:type="dxa"/>
            <w:shd w:val="clear" w:color="auto" w:fill="auto"/>
          </w:tcPr>
          <w:p w:rsidR="000F3BDC" w:rsidRPr="000D2E3E" w:rsidRDefault="000F3BDC" w:rsidP="000F3BDC">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2</w:t>
            </w:r>
            <w:r w:rsidRPr="004E0AB6">
              <w:rPr>
                <w:noProof/>
                <w:sz w:val="20"/>
                <w:szCs w:val="20"/>
                <w:lang w:val="sl-SI"/>
              </w:rPr>
              <w:t xml:space="preserve"> hours within the language course</w:t>
            </w:r>
            <w:r w:rsidRPr="000D2E3E">
              <w:rPr>
                <w:sz w:val="20"/>
                <w:szCs w:val="20"/>
                <w:lang w:val="sl-SI"/>
              </w:rPr>
              <w:fldChar w:fldCharType="end"/>
            </w:r>
          </w:p>
        </w:tc>
      </w:tr>
      <w:tr w:rsidR="000F3BDC" w:rsidRPr="000D2E3E" w:rsidTr="00C5093E">
        <w:tc>
          <w:tcPr>
            <w:tcW w:w="4498" w:type="dxa"/>
            <w:shd w:val="clear" w:color="auto" w:fill="C2D69B"/>
          </w:tcPr>
          <w:p w:rsidR="000F3BDC" w:rsidRPr="000D2E3E" w:rsidRDefault="000F3BDC" w:rsidP="00C5093E">
            <w:pPr>
              <w:jc w:val="both"/>
              <w:rPr>
                <w:sz w:val="20"/>
                <w:szCs w:val="20"/>
                <w:lang w:val="sl-SI"/>
              </w:rPr>
            </w:pPr>
            <w:r w:rsidRPr="000D2E3E">
              <w:rPr>
                <w:sz w:val="20"/>
                <w:szCs w:val="20"/>
                <w:lang w:val="sl-SI"/>
              </w:rPr>
              <w:lastRenderedPageBreak/>
              <w:t>OPENING DAYS</w:t>
            </w:r>
            <w:r w:rsidRPr="000D2E3E">
              <w:rPr>
                <w:sz w:val="20"/>
                <w:szCs w:val="20"/>
                <w:lang w:val="sl-SI"/>
              </w:rPr>
              <w:tab/>
            </w:r>
          </w:p>
        </w:tc>
        <w:tc>
          <w:tcPr>
            <w:tcW w:w="4606" w:type="dxa"/>
            <w:shd w:val="clear" w:color="auto" w:fill="auto"/>
          </w:tcPr>
          <w:p w:rsidR="000F3BDC" w:rsidRPr="000D2E3E" w:rsidRDefault="000F3BDC" w:rsidP="00E737FF">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4E0AB6">
              <w:rPr>
                <w:noProof/>
                <w:sz w:val="20"/>
                <w:szCs w:val="20"/>
                <w:lang w:val="sl-SI"/>
              </w:rPr>
              <w:t>only accessible within the langauge course</w:t>
            </w:r>
            <w:r w:rsidRPr="000D2E3E">
              <w:rPr>
                <w:sz w:val="20"/>
                <w:szCs w:val="20"/>
                <w:lang w:val="sl-SI"/>
              </w:rPr>
              <w:fldChar w:fldCharType="end"/>
            </w:r>
          </w:p>
        </w:tc>
      </w:tr>
      <w:tr w:rsidR="000F3BDC" w:rsidRPr="000D2E3E" w:rsidTr="00C5093E">
        <w:tc>
          <w:tcPr>
            <w:tcW w:w="4498" w:type="dxa"/>
            <w:shd w:val="clear" w:color="auto" w:fill="C2D69B"/>
          </w:tcPr>
          <w:p w:rsidR="000F3BDC" w:rsidRPr="000D2E3E" w:rsidRDefault="000F3BDC" w:rsidP="00C5093E">
            <w:pPr>
              <w:jc w:val="both"/>
              <w:rPr>
                <w:sz w:val="20"/>
                <w:szCs w:val="20"/>
                <w:lang w:val="sl-SI"/>
              </w:rPr>
            </w:pPr>
            <w:r w:rsidRPr="000D2E3E">
              <w:rPr>
                <w:sz w:val="20"/>
                <w:szCs w:val="20"/>
                <w:lang w:val="sl-SI"/>
              </w:rPr>
              <w:t>ADDRESS</w:t>
            </w:r>
          </w:p>
        </w:tc>
        <w:tc>
          <w:tcPr>
            <w:tcW w:w="4606" w:type="dxa"/>
            <w:shd w:val="clear" w:color="auto" w:fill="auto"/>
          </w:tcPr>
          <w:p w:rsidR="000F3BDC" w:rsidRPr="000D2E3E" w:rsidRDefault="000F3BDC" w:rsidP="00E737FF">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4E0AB6">
              <w:rPr>
                <w:noProof/>
                <w:sz w:val="20"/>
                <w:szCs w:val="20"/>
                <w:lang w:val="sl-SI"/>
              </w:rPr>
              <w:t>Faculty of Arts, 2 Aškerčeva, Ljubljana</w:t>
            </w:r>
            <w:r w:rsidRPr="000D2E3E">
              <w:rPr>
                <w:sz w:val="20"/>
                <w:szCs w:val="20"/>
                <w:lang w:val="sl-SI"/>
              </w:rPr>
              <w:fldChar w:fldCharType="end"/>
            </w:r>
          </w:p>
        </w:tc>
      </w:tr>
      <w:tr w:rsidR="000F3BDC" w:rsidRPr="000D2E3E" w:rsidTr="00C5093E">
        <w:tc>
          <w:tcPr>
            <w:tcW w:w="4498" w:type="dxa"/>
            <w:shd w:val="clear" w:color="auto" w:fill="C2D69B"/>
          </w:tcPr>
          <w:p w:rsidR="000F3BDC" w:rsidRPr="000D2E3E" w:rsidRDefault="000F3BDC" w:rsidP="00C5093E">
            <w:pPr>
              <w:jc w:val="both"/>
              <w:rPr>
                <w:sz w:val="20"/>
                <w:szCs w:val="20"/>
                <w:lang w:val="sl-SI"/>
              </w:rPr>
            </w:pPr>
            <w:r w:rsidRPr="000D2E3E">
              <w:rPr>
                <w:sz w:val="20"/>
                <w:szCs w:val="20"/>
                <w:lang w:val="sl-SI"/>
              </w:rPr>
              <w:t>COST</w:t>
            </w:r>
          </w:p>
        </w:tc>
        <w:tc>
          <w:tcPr>
            <w:tcW w:w="4606" w:type="dxa"/>
            <w:shd w:val="clear" w:color="auto" w:fill="auto"/>
          </w:tcPr>
          <w:p w:rsidR="000F3BDC" w:rsidRPr="000D2E3E" w:rsidRDefault="000F3BDC" w:rsidP="00E737FF">
            <w:pPr>
              <w:jc w:val="both"/>
              <w:rPr>
                <w:sz w:val="20"/>
                <w:szCs w:val="20"/>
                <w:lang w:val="sl-SI"/>
              </w:rPr>
            </w:pPr>
            <w:r w:rsidRPr="000D2E3E">
              <w:rPr>
                <w:sz w:val="20"/>
                <w:szCs w:val="20"/>
                <w:lang w:val="sl-SI"/>
              </w:rPr>
              <w:fldChar w:fldCharType="begin">
                <w:ffData>
                  <w:name w:val="Text45"/>
                  <w:enabled/>
                  <w:calcOnExit w:val="0"/>
                  <w:textInput/>
                </w:ffData>
              </w:fldChar>
            </w:r>
            <w:bookmarkStart w:id="58" w:name="Text4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0,00</w:t>
            </w:r>
            <w:r w:rsidRPr="000D2E3E">
              <w:rPr>
                <w:sz w:val="20"/>
                <w:szCs w:val="20"/>
                <w:lang w:val="sl-SI"/>
              </w:rPr>
              <w:fldChar w:fldCharType="end"/>
            </w:r>
            <w:bookmarkEnd w:id="58"/>
          </w:p>
        </w:tc>
      </w:tr>
    </w:tbl>
    <w:p w:rsidR="00484401" w:rsidRDefault="00484401" w:rsidP="00484401">
      <w:pPr>
        <w:jc w:val="both"/>
        <w:rPr>
          <w:sz w:val="20"/>
          <w:szCs w:val="20"/>
          <w:lang w:val="sl-SI"/>
        </w:rPr>
      </w:pPr>
    </w:p>
    <w:p w:rsidR="00484401" w:rsidRPr="005F5B53" w:rsidRDefault="00484401" w:rsidP="00484401">
      <w:pPr>
        <w:jc w:val="both"/>
        <w:rPr>
          <w:b/>
          <w:sz w:val="20"/>
          <w:szCs w:val="20"/>
          <w:lang w:val="sl-SI"/>
        </w:rPr>
      </w:pPr>
      <w:r w:rsidRPr="005F5B53">
        <w:rPr>
          <w:b/>
          <w:sz w:val="20"/>
          <w:szCs w:val="20"/>
          <w:lang w:val="sl-SI"/>
        </w:rPr>
        <w:t>CULTURAL COMPONENT</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4552"/>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SHORT DESCRIPTION OF THE CULTURAL ELEMENTS INCLUDED IN THE COURSE: OBJECTIVES AND TEACHING METHODS</w:t>
            </w:r>
          </w:p>
        </w:tc>
      </w:tr>
      <w:tr w:rsidR="00484401" w:rsidRPr="000D2E3E" w:rsidTr="00C5093E">
        <w:tc>
          <w:tcPr>
            <w:tcW w:w="9104" w:type="dxa"/>
            <w:gridSpan w:val="2"/>
            <w:shd w:val="clear" w:color="auto" w:fill="auto"/>
          </w:tcPr>
          <w:p w:rsidR="00484401" w:rsidRPr="000D2E3E" w:rsidRDefault="00484401" w:rsidP="000F3BDC">
            <w:pPr>
              <w:jc w:val="both"/>
              <w:rPr>
                <w:sz w:val="20"/>
                <w:szCs w:val="20"/>
                <w:lang w:val="sl-SI"/>
              </w:rPr>
            </w:pPr>
            <w:r w:rsidRPr="000D2E3E">
              <w:rPr>
                <w:sz w:val="20"/>
                <w:szCs w:val="20"/>
                <w:lang w:val="sl-SI"/>
              </w:rPr>
              <w:fldChar w:fldCharType="begin">
                <w:ffData>
                  <w:name w:val="Text46"/>
                  <w:enabled/>
                  <w:calcOnExit w:val="0"/>
                  <w:textInput/>
                </w:ffData>
              </w:fldChar>
            </w:r>
            <w:bookmarkStart w:id="59" w:name="Text4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sidRPr="000F3BDC">
              <w:rPr>
                <w:noProof/>
                <w:sz w:val="20"/>
                <w:szCs w:val="20"/>
                <w:lang w:val="sl-SI"/>
              </w:rPr>
              <w:t xml:space="preserve">Various activities </w:t>
            </w:r>
            <w:r w:rsidR="000F3BDC">
              <w:rPr>
                <w:noProof/>
                <w:sz w:val="20"/>
                <w:szCs w:val="20"/>
                <w:lang w:val="sl-SI"/>
              </w:rPr>
              <w:t xml:space="preserve">(all free of charge) </w:t>
            </w:r>
            <w:r w:rsidR="000F3BDC" w:rsidRPr="000F3BDC">
              <w:rPr>
                <w:noProof/>
                <w:sz w:val="20"/>
                <w:szCs w:val="20"/>
                <w:lang w:val="sl-SI"/>
              </w:rPr>
              <w:t>are carried out twice a week in the afternoon or evening and complement the language classes in the classroom. In the get-together afternoon students present their country, culture, traditions, gastronomy and get to know each other and Slovenia through fun activities. Slovene folklore is presented through different workshops (the folk dances, singing of Slovene songs) and traditional crafts through workshops of making of honey cakes, straw decorations etc. Students take a guided tour around Ljubljana</w:t>
            </w:r>
            <w:r w:rsidR="000F3BDC">
              <w:rPr>
                <w:noProof/>
                <w:sz w:val="20"/>
                <w:szCs w:val="20"/>
                <w:lang w:val="sl-SI"/>
              </w:rPr>
              <w:t>.</w:t>
            </w:r>
            <w:r w:rsidR="000F3BDC" w:rsidRPr="000F3BDC">
              <w:rPr>
                <w:noProof/>
                <w:sz w:val="20"/>
                <w:szCs w:val="20"/>
                <w:lang w:val="sl-SI"/>
              </w:rPr>
              <w:t xml:space="preserve"> The cultural programme also includes sports activities (a hike to Šmarna gora mountain,</w:t>
            </w:r>
            <w:r w:rsidR="000F3BDC">
              <w:rPr>
                <w:noProof/>
                <w:sz w:val="20"/>
                <w:szCs w:val="20"/>
                <w:lang w:val="sl-SI"/>
              </w:rPr>
              <w:t xml:space="preserve"> slacklining, </w:t>
            </w:r>
            <w:r w:rsidR="000F3BDC" w:rsidRPr="000F3BDC">
              <w:rPr>
                <w:noProof/>
                <w:sz w:val="20"/>
                <w:szCs w:val="20"/>
                <w:lang w:val="sl-SI"/>
              </w:rPr>
              <w:t>indoor climbing</w:t>
            </w:r>
            <w:r w:rsidR="000F3BDC">
              <w:rPr>
                <w:noProof/>
                <w:sz w:val="20"/>
                <w:szCs w:val="20"/>
                <w:lang w:val="sl-SI"/>
              </w:rPr>
              <w:t>,</w:t>
            </w:r>
            <w:r w:rsidR="000F3BDC" w:rsidRPr="000F3BDC">
              <w:rPr>
                <w:noProof/>
                <w:sz w:val="20"/>
                <w:szCs w:val="20"/>
                <w:lang w:val="sl-SI"/>
              </w:rPr>
              <w:t xml:space="preserve"> rowing), a visit to the theatre or Slovenian Cinematheque to watch a Slovene film with English subtitles, a visit to a gallery or museum and some specific activities (comics workshop, visit to a chocolate house</w:t>
            </w:r>
            <w:r w:rsidR="000F3BDC">
              <w:rPr>
                <w:noProof/>
                <w:sz w:val="20"/>
                <w:szCs w:val="20"/>
                <w:lang w:val="sl-SI"/>
              </w:rPr>
              <w:t>, karaoke night</w:t>
            </w:r>
            <w:r w:rsidR="000F3BDC" w:rsidRPr="000F3BDC">
              <w:rPr>
                <w:noProof/>
                <w:sz w:val="20"/>
                <w:szCs w:val="20"/>
                <w:lang w:val="sl-SI"/>
              </w:rPr>
              <w:t xml:space="preserve"> etc.). Students also get a taste of the Slovene cuisine (they visit a local winery) and get to know the Ljubljana night life (assistants take them to a few hot spots where students hang out). At the end of the course the closing ceremony takes place: students receive certificates and the "Translations" publication and enjoy </w:t>
            </w:r>
            <w:r w:rsidR="000F3BDC">
              <w:rPr>
                <w:noProof/>
                <w:sz w:val="20"/>
                <w:szCs w:val="20"/>
                <w:lang w:val="sl-SI"/>
              </w:rPr>
              <w:t>some refreshments.</w:t>
            </w:r>
            <w:r w:rsidRPr="000D2E3E">
              <w:rPr>
                <w:sz w:val="20"/>
                <w:szCs w:val="20"/>
                <w:lang w:val="sl-SI"/>
              </w:rPr>
              <w:fldChar w:fldCharType="end"/>
            </w:r>
            <w:bookmarkEnd w:id="59"/>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DURATION</w:t>
            </w:r>
          </w:p>
        </w:tc>
      </w:tr>
      <w:tr w:rsidR="00484401" w:rsidRPr="000D2E3E" w:rsidTr="00C5093E">
        <w:tc>
          <w:tcPr>
            <w:tcW w:w="4552" w:type="dxa"/>
            <w:shd w:val="clear" w:color="auto" w:fill="C2D69B"/>
          </w:tcPr>
          <w:p w:rsidR="00484401" w:rsidRPr="000D2E3E" w:rsidRDefault="00484401" w:rsidP="00C5093E">
            <w:pPr>
              <w:jc w:val="both"/>
              <w:rPr>
                <w:sz w:val="20"/>
                <w:szCs w:val="20"/>
                <w:lang w:val="sl-SI"/>
              </w:rPr>
            </w:pPr>
            <w:r w:rsidRPr="000D2E3E">
              <w:rPr>
                <w:sz w:val="20"/>
                <w:szCs w:val="20"/>
                <w:lang w:val="sl-SI"/>
              </w:rPr>
              <w:t>TOTAL HOURS OF ACTIVITIES</w:t>
            </w:r>
          </w:p>
        </w:tc>
        <w:tc>
          <w:tcPr>
            <w:tcW w:w="4552" w:type="dxa"/>
            <w:shd w:val="clear" w:color="auto" w:fill="auto"/>
          </w:tcPr>
          <w:p w:rsidR="00484401" w:rsidRPr="000D2E3E" w:rsidRDefault="00484401" w:rsidP="000F3BDC">
            <w:pPr>
              <w:jc w:val="both"/>
              <w:rPr>
                <w:sz w:val="20"/>
                <w:szCs w:val="20"/>
                <w:lang w:val="sl-SI"/>
              </w:rPr>
            </w:pPr>
            <w:r w:rsidRPr="000D2E3E">
              <w:rPr>
                <w:sz w:val="20"/>
                <w:szCs w:val="20"/>
                <w:lang w:val="sl-SI"/>
              </w:rPr>
              <w:fldChar w:fldCharType="begin">
                <w:ffData>
                  <w:name w:val="Text47"/>
                  <w:enabled/>
                  <w:calcOnExit w:val="0"/>
                  <w:textInput/>
                </w:ffData>
              </w:fldChar>
            </w:r>
            <w:bookmarkStart w:id="60" w:name="Text4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sidRPr="000F3BDC">
              <w:rPr>
                <w:noProof/>
                <w:sz w:val="20"/>
                <w:szCs w:val="20"/>
                <w:lang w:val="sl-SI"/>
              </w:rPr>
              <w:t>16–22</w:t>
            </w:r>
            <w:r w:rsidRPr="000D2E3E">
              <w:rPr>
                <w:sz w:val="20"/>
                <w:szCs w:val="20"/>
                <w:lang w:val="sl-SI"/>
              </w:rPr>
              <w:fldChar w:fldCharType="end"/>
            </w:r>
            <w:bookmarkEnd w:id="60"/>
          </w:p>
        </w:tc>
      </w:tr>
    </w:tbl>
    <w:p w:rsidR="00484401" w:rsidRPr="005F5B53" w:rsidRDefault="00484401" w:rsidP="00484401">
      <w:pPr>
        <w:jc w:val="both"/>
        <w:rPr>
          <w:b/>
          <w:sz w:val="20"/>
          <w:szCs w:val="20"/>
          <w:lang w:val="sl-SI"/>
        </w:rPr>
      </w:pPr>
      <w:r w:rsidRPr="00FC27B6">
        <w:rPr>
          <w:sz w:val="20"/>
          <w:szCs w:val="20"/>
          <w:lang w:val="sl-SI"/>
        </w:rPr>
        <w:tab/>
        <w:t xml:space="preserve">     </w:t>
      </w:r>
      <w:r w:rsidRPr="00FC27B6">
        <w:rPr>
          <w:sz w:val="20"/>
          <w:szCs w:val="20"/>
          <w:lang w:val="sl-SI"/>
        </w:rPr>
        <w:cr/>
      </w:r>
      <w:r w:rsidRPr="005F5B53">
        <w:rPr>
          <w:b/>
          <w:sz w:val="20"/>
          <w:szCs w:val="20"/>
          <w:lang w:val="sl-SI"/>
        </w:rPr>
        <w:t>TEACHERS AND SUPPORT STAFF</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NUMBER OF:</w:t>
            </w:r>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4"/>
                  <w:enabled/>
                  <w:calcOnExit w:val="0"/>
                  <w:checkBox>
                    <w:sizeAuto/>
                    <w:default w:val="0"/>
                    <w:checked/>
                  </w:checkBox>
                </w:ffData>
              </w:fldChar>
            </w:r>
            <w:bookmarkStart w:id="61" w:name="Check14"/>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1"/>
            <w:r w:rsidRPr="000D2E3E">
              <w:rPr>
                <w:sz w:val="20"/>
                <w:szCs w:val="20"/>
                <w:lang w:val="sl-SI"/>
              </w:rPr>
              <w:t xml:space="preserve"> TEACHERS</w:t>
            </w:r>
          </w:p>
        </w:tc>
        <w:tc>
          <w:tcPr>
            <w:tcW w:w="4606" w:type="dxa"/>
            <w:shd w:val="clear" w:color="auto" w:fill="auto"/>
          </w:tcPr>
          <w:p w:rsidR="00484401" w:rsidRPr="000D2E3E" w:rsidRDefault="00484401" w:rsidP="000F3BDC">
            <w:pPr>
              <w:jc w:val="both"/>
              <w:rPr>
                <w:sz w:val="20"/>
                <w:szCs w:val="20"/>
                <w:lang w:val="sl-SI"/>
              </w:rPr>
            </w:pPr>
            <w:r w:rsidRPr="000D2E3E">
              <w:rPr>
                <w:sz w:val="20"/>
                <w:szCs w:val="20"/>
                <w:lang w:val="sl-SI"/>
              </w:rPr>
              <w:fldChar w:fldCharType="begin">
                <w:ffData>
                  <w:name w:val="Text48"/>
                  <w:enabled/>
                  <w:calcOnExit w:val="0"/>
                  <w:textInput/>
                </w:ffData>
              </w:fldChar>
            </w:r>
            <w:bookmarkStart w:id="62" w:name="Text4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Pr>
                <w:noProof/>
                <w:sz w:val="20"/>
                <w:szCs w:val="20"/>
                <w:lang w:val="sl-SI"/>
              </w:rPr>
              <w:t>1–2 per course</w:t>
            </w:r>
            <w:r w:rsidRPr="000D2E3E">
              <w:rPr>
                <w:sz w:val="20"/>
                <w:szCs w:val="20"/>
                <w:lang w:val="sl-SI"/>
              </w:rPr>
              <w:fldChar w:fldCharType="end"/>
            </w:r>
            <w:bookmarkEnd w:id="62"/>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5"/>
                  <w:enabled/>
                  <w:calcOnExit w:val="0"/>
                  <w:checkBox>
                    <w:sizeAuto/>
                    <w:default w:val="0"/>
                    <w:checked/>
                  </w:checkBox>
                </w:ffData>
              </w:fldChar>
            </w:r>
            <w:bookmarkStart w:id="63" w:name="Check15"/>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3"/>
            <w:r w:rsidRPr="000D2E3E">
              <w:rPr>
                <w:sz w:val="20"/>
                <w:szCs w:val="20"/>
                <w:lang w:val="sl-SI"/>
              </w:rPr>
              <w:t xml:space="preserve"> ADMINISTRATORS</w:t>
            </w:r>
          </w:p>
        </w:tc>
        <w:tc>
          <w:tcPr>
            <w:tcW w:w="4606" w:type="dxa"/>
            <w:shd w:val="clear" w:color="auto" w:fill="auto"/>
          </w:tcPr>
          <w:p w:rsidR="00484401" w:rsidRPr="000D2E3E" w:rsidRDefault="00484401" w:rsidP="000F3BDC">
            <w:pPr>
              <w:jc w:val="both"/>
              <w:rPr>
                <w:sz w:val="20"/>
                <w:szCs w:val="20"/>
                <w:lang w:val="sl-SI"/>
              </w:rPr>
            </w:pPr>
            <w:r w:rsidRPr="000D2E3E">
              <w:rPr>
                <w:sz w:val="20"/>
                <w:szCs w:val="20"/>
                <w:lang w:val="sl-SI"/>
              </w:rPr>
              <w:fldChar w:fldCharType="begin">
                <w:ffData>
                  <w:name w:val="Text49"/>
                  <w:enabled/>
                  <w:calcOnExit w:val="0"/>
                  <w:textInput/>
                </w:ffData>
              </w:fldChar>
            </w:r>
            <w:bookmarkStart w:id="64" w:name="Text4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Pr>
                <w:noProof/>
                <w:sz w:val="20"/>
                <w:szCs w:val="20"/>
                <w:lang w:val="sl-SI"/>
              </w:rPr>
              <w:t>1</w:t>
            </w:r>
            <w:r w:rsidRPr="000D2E3E">
              <w:rPr>
                <w:sz w:val="20"/>
                <w:szCs w:val="20"/>
                <w:lang w:val="sl-SI"/>
              </w:rPr>
              <w:fldChar w:fldCharType="end"/>
            </w:r>
            <w:bookmarkEnd w:id="64"/>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6"/>
                  <w:enabled/>
                  <w:calcOnExit w:val="0"/>
                  <w:checkBox>
                    <w:sizeAuto/>
                    <w:default w:val="0"/>
                    <w:checked/>
                  </w:checkBox>
                </w:ffData>
              </w:fldChar>
            </w:r>
            <w:bookmarkStart w:id="65" w:name="Check16"/>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5"/>
            <w:r w:rsidRPr="000D2E3E">
              <w:rPr>
                <w:sz w:val="20"/>
                <w:szCs w:val="20"/>
                <w:lang w:val="sl-SI"/>
              </w:rPr>
              <w:t xml:space="preserve"> STUDENTS</w:t>
            </w:r>
          </w:p>
        </w:tc>
        <w:tc>
          <w:tcPr>
            <w:tcW w:w="4606" w:type="dxa"/>
            <w:shd w:val="clear" w:color="auto" w:fill="auto"/>
          </w:tcPr>
          <w:p w:rsidR="00484401" w:rsidRPr="000D2E3E" w:rsidRDefault="00484401" w:rsidP="000F3BDC">
            <w:pPr>
              <w:jc w:val="both"/>
              <w:rPr>
                <w:sz w:val="20"/>
                <w:szCs w:val="20"/>
                <w:lang w:val="sl-SI"/>
              </w:rPr>
            </w:pPr>
            <w:r w:rsidRPr="000D2E3E">
              <w:rPr>
                <w:sz w:val="20"/>
                <w:szCs w:val="20"/>
                <w:lang w:val="sl-SI"/>
              </w:rPr>
              <w:fldChar w:fldCharType="begin">
                <w:ffData>
                  <w:name w:val="Text50"/>
                  <w:enabled/>
                  <w:calcOnExit w:val="0"/>
                  <w:textInput/>
                </w:ffData>
              </w:fldChar>
            </w:r>
            <w:bookmarkStart w:id="66" w:name="Text5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0F3BDC">
              <w:rPr>
                <w:noProof/>
                <w:sz w:val="20"/>
                <w:szCs w:val="20"/>
                <w:lang w:val="sl-SI"/>
              </w:rPr>
              <w:t>2–3</w:t>
            </w:r>
            <w:r w:rsidRPr="000D2E3E">
              <w:rPr>
                <w:sz w:val="20"/>
                <w:szCs w:val="20"/>
                <w:lang w:val="sl-SI"/>
              </w:rPr>
              <w:fldChar w:fldCharType="end"/>
            </w:r>
            <w:bookmarkEnd w:id="66"/>
          </w:p>
        </w:tc>
      </w:tr>
    </w:tbl>
    <w:p w:rsidR="00484401" w:rsidRPr="00FC27B6" w:rsidRDefault="00484401" w:rsidP="00484401">
      <w:pPr>
        <w:jc w:val="both"/>
        <w:rPr>
          <w:lang w:val="sl-SI"/>
        </w:rPr>
      </w:pPr>
    </w:p>
    <w:p w:rsidR="0077403A" w:rsidRDefault="0077403A" w:rsidP="0077403A">
      <w:pPr>
        <w:jc w:val="both"/>
      </w:pPr>
    </w:p>
    <w:sectPr w:rsidR="0077403A" w:rsidSect="00D323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B1" w:rsidRDefault="00A866B1" w:rsidP="00D32330">
      <w:pPr>
        <w:pStyle w:val="Footer"/>
      </w:pPr>
      <w:r>
        <w:separator/>
      </w:r>
    </w:p>
  </w:endnote>
  <w:endnote w:type="continuationSeparator" w:id="0">
    <w:p w:rsidR="00A866B1" w:rsidRDefault="00A866B1"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FB" w:rsidRDefault="0077403A">
    <w:pPr>
      <w:pStyle w:val="Footer"/>
      <w:jc w:val="center"/>
    </w:pPr>
    <w:r>
      <w:t>Stran</w:t>
    </w:r>
    <w:r w:rsidR="00E840FB">
      <w:t xml:space="preserve"> </w:t>
    </w:r>
    <w:r w:rsidR="00E840FB">
      <w:rPr>
        <w:b/>
      </w:rPr>
      <w:fldChar w:fldCharType="begin"/>
    </w:r>
    <w:r w:rsidR="00E840FB">
      <w:rPr>
        <w:b/>
      </w:rPr>
      <w:instrText xml:space="preserve"> PAGE </w:instrText>
    </w:r>
    <w:r w:rsidR="00E840FB">
      <w:rPr>
        <w:b/>
      </w:rPr>
      <w:fldChar w:fldCharType="separate"/>
    </w:r>
    <w:r w:rsidR="00166790">
      <w:rPr>
        <w:b/>
        <w:noProof/>
      </w:rPr>
      <w:t>7</w:t>
    </w:r>
    <w:r w:rsidR="00E840FB">
      <w:rPr>
        <w:b/>
      </w:rPr>
      <w:fldChar w:fldCharType="end"/>
    </w:r>
    <w:r w:rsidR="00E840FB">
      <w:t xml:space="preserve"> o</w:t>
    </w:r>
    <w:r>
      <w:t>d</w:t>
    </w:r>
    <w:r w:rsidR="00E840FB">
      <w:t xml:space="preserve"> </w:t>
    </w:r>
    <w:r w:rsidR="00E840FB">
      <w:rPr>
        <w:b/>
      </w:rPr>
      <w:fldChar w:fldCharType="begin"/>
    </w:r>
    <w:r w:rsidR="00E840FB">
      <w:rPr>
        <w:b/>
      </w:rPr>
      <w:instrText xml:space="preserve"> NUMPAGES  </w:instrText>
    </w:r>
    <w:r w:rsidR="00E840FB">
      <w:rPr>
        <w:b/>
      </w:rPr>
      <w:fldChar w:fldCharType="separate"/>
    </w:r>
    <w:r w:rsidR="00166790">
      <w:rPr>
        <w:b/>
        <w:noProof/>
      </w:rPr>
      <w:t>7</w:t>
    </w:r>
    <w:r w:rsidR="00E840FB">
      <w:rPr>
        <w:b/>
      </w:rPr>
      <w:fldChar w:fldCharType="end"/>
    </w:r>
  </w:p>
  <w:p w:rsidR="00E840FB" w:rsidRDefault="00E84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E840FB" w:rsidTr="00D32330">
      <w:tc>
        <w:tcPr>
          <w:tcW w:w="2962" w:type="dxa"/>
        </w:tcPr>
        <w:p w:rsidR="00D32330" w:rsidRPr="00D32330" w:rsidRDefault="00846950">
          <w:pPr>
            <w:pStyle w:val="Footer"/>
          </w:pPr>
          <w:r>
            <w:rPr>
              <w:noProof/>
            </w:rPr>
            <w:drawing>
              <wp:inline distT="0" distB="0" distL="0" distR="0" wp14:anchorId="2D11A3CC" wp14:editId="18C5A31A">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D32330" w:rsidRPr="00D32330" w:rsidRDefault="00D32330">
          <w:pPr>
            <w:pStyle w:val="Footer"/>
          </w:pPr>
        </w:p>
      </w:tc>
      <w:tc>
        <w:tcPr>
          <w:tcW w:w="3071" w:type="dxa"/>
        </w:tcPr>
        <w:p w:rsidR="00D32330" w:rsidRPr="00D32330" w:rsidRDefault="00107A50" w:rsidP="00E840FB">
          <w:pPr>
            <w:pStyle w:val="Footer"/>
            <w:jc w:val="right"/>
          </w:pPr>
          <w:r>
            <w:rPr>
              <w:noProof/>
            </w:rPr>
            <w:drawing>
              <wp:inline distT="0" distB="0" distL="0" distR="0" wp14:anchorId="710ED5B0" wp14:editId="6128B872">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D32330" w:rsidRDefault="00D3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B1" w:rsidRDefault="00A866B1" w:rsidP="00D32330">
      <w:pPr>
        <w:pStyle w:val="Footer"/>
      </w:pPr>
      <w:r>
        <w:separator/>
      </w:r>
    </w:p>
  </w:footnote>
  <w:footnote w:type="continuationSeparator" w:id="0">
    <w:p w:rsidR="00A866B1" w:rsidRDefault="00A866B1" w:rsidP="00D32330">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30" w:rsidRDefault="00C453CC" w:rsidP="00D32330">
    <w:pPr>
      <w:pStyle w:val="Header"/>
      <w:jc w:val="right"/>
    </w:pPr>
    <w:r>
      <w:rPr>
        <w:noProof/>
      </w:rPr>
      <w:drawing>
        <wp:anchor distT="0" distB="0" distL="114300" distR="114300" simplePos="0" relativeHeight="251660288" behindDoc="0" locked="0" layoutInCell="1" allowOverlap="1" wp14:anchorId="31A39999" wp14:editId="6C484F28">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1"/>
    <w:rsid w:val="00030ED5"/>
    <w:rsid w:val="000F3BDC"/>
    <w:rsid w:val="00107A50"/>
    <w:rsid w:val="001204C1"/>
    <w:rsid w:val="001244DA"/>
    <w:rsid w:val="001260F0"/>
    <w:rsid w:val="00166790"/>
    <w:rsid w:val="001D7D8F"/>
    <w:rsid w:val="00203B94"/>
    <w:rsid w:val="00234C5B"/>
    <w:rsid w:val="0024183C"/>
    <w:rsid w:val="002514E4"/>
    <w:rsid w:val="00256ED7"/>
    <w:rsid w:val="00312D09"/>
    <w:rsid w:val="00377A65"/>
    <w:rsid w:val="003A5E44"/>
    <w:rsid w:val="00455FED"/>
    <w:rsid w:val="00471BBE"/>
    <w:rsid w:val="00484401"/>
    <w:rsid w:val="004A452F"/>
    <w:rsid w:val="004E5BBE"/>
    <w:rsid w:val="005E5A2B"/>
    <w:rsid w:val="005F516E"/>
    <w:rsid w:val="006A2EFF"/>
    <w:rsid w:val="00772C2E"/>
    <w:rsid w:val="0077403A"/>
    <w:rsid w:val="00846950"/>
    <w:rsid w:val="008B3FC3"/>
    <w:rsid w:val="009B2CEB"/>
    <w:rsid w:val="00A0485F"/>
    <w:rsid w:val="00A866B1"/>
    <w:rsid w:val="00AF1159"/>
    <w:rsid w:val="00B2155C"/>
    <w:rsid w:val="00BF036E"/>
    <w:rsid w:val="00C453CC"/>
    <w:rsid w:val="00C51A91"/>
    <w:rsid w:val="00C66ADA"/>
    <w:rsid w:val="00C904E5"/>
    <w:rsid w:val="00D27DDD"/>
    <w:rsid w:val="00D32330"/>
    <w:rsid w:val="00D77F30"/>
    <w:rsid w:val="00E840FB"/>
    <w:rsid w:val="00F16EA4"/>
    <w:rsid w:val="00F34A8C"/>
    <w:rsid w:val="00F44B04"/>
    <w:rsid w:val="00F568B2"/>
    <w:rsid w:val="00FA205B"/>
    <w:rsid w:val="00FB23C1"/>
    <w:rsid w:val="00FC6A0F"/>
    <w:rsid w:val="00FE1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0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after="200"/>
    </w:pPr>
    <w:rPr>
      <w:rFonts w:eastAsiaTheme="minorEastAsia" w:cstheme="minorBidi"/>
      <w:b/>
      <w:bCs/>
      <w:color w:val="4F81BD" w:themeColor="accent1"/>
      <w:sz w:val="22"/>
      <w:szCs w:val="18"/>
      <w:lang w:val="en-US" w:eastAsia="en-US" w:bidi="en-US"/>
    </w:rPr>
  </w:style>
  <w:style w:type="paragraph" w:styleId="BalloonText">
    <w:name w:val="Balloon Text"/>
    <w:basedOn w:val="Normal"/>
    <w:link w:val="BalloonTextChar"/>
    <w:uiPriority w:val="99"/>
    <w:semiHidden/>
    <w:unhideWhenUsed/>
    <w:rsid w:val="00846950"/>
    <w:rPr>
      <w:rFonts w:ascii="Tahoma" w:eastAsiaTheme="minorEastAsia" w:hAnsi="Tahoma" w:cs="Tahoma"/>
      <w:sz w:val="16"/>
      <w:szCs w:val="16"/>
      <w:lang w:val="sl-SI"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0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after="200"/>
    </w:pPr>
    <w:rPr>
      <w:rFonts w:eastAsiaTheme="minorEastAsia" w:cstheme="minorBidi"/>
      <w:b/>
      <w:bCs/>
      <w:color w:val="4F81BD" w:themeColor="accent1"/>
      <w:sz w:val="22"/>
      <w:szCs w:val="18"/>
      <w:lang w:val="en-US" w:eastAsia="en-US" w:bidi="en-US"/>
    </w:rPr>
  </w:style>
  <w:style w:type="paragraph" w:styleId="BalloonText">
    <w:name w:val="Balloon Text"/>
    <w:basedOn w:val="Normal"/>
    <w:link w:val="BalloonTextChar"/>
    <w:uiPriority w:val="99"/>
    <w:semiHidden/>
    <w:unhideWhenUsed/>
    <w:rsid w:val="00846950"/>
    <w:rPr>
      <w:rFonts w:ascii="Tahoma" w:eastAsiaTheme="minorEastAsia" w:hAnsi="Tahoma" w:cs="Tahoma"/>
      <w:sz w:val="16"/>
      <w:szCs w:val="16"/>
      <w:lang w:val="sl-SI"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SI_CMEPIUS.dotx</Template>
  <TotalTime>2</TotalTime>
  <Pages>7</Pages>
  <Words>3476</Words>
  <Characters>19816</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CMEPIUS</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Robert Marinšek</cp:lastModifiedBy>
  <cp:revision>2</cp:revision>
  <dcterms:created xsi:type="dcterms:W3CDTF">2013-03-28T12:42:00Z</dcterms:created>
  <dcterms:modified xsi:type="dcterms:W3CDTF">2013-03-28T12:42:00Z</dcterms:modified>
</cp:coreProperties>
</file>